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bookmarkStart w:id="0" w:name="_GoBack"/>
      <w:bookmarkEnd w:id="0"/>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0361C6" w:rsidRPr="000361C6">
        <w:rPr>
          <w:color w:val="000000" w:themeColor="text1"/>
          <w:spacing w:val="-1"/>
        </w:rPr>
        <w:t>08/2024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r w:rsidR="00F766DD">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10576C" w:rsidRDefault="0002628D" w:rsidP="0002628D">
      <w:pPr>
        <w:spacing w:before="205"/>
        <w:jc w:val="center"/>
      </w:pPr>
      <w:r>
        <w:t>Outorgant</w:t>
      </w:r>
    </w:p>
    <w:p w:rsidR="0010576C" w:rsidRDefault="0010576C" w:rsidP="0002628D">
      <w:pPr>
        <w:spacing w:before="205"/>
        <w:jc w:val="center"/>
      </w:pPr>
    </w:p>
    <w:p w:rsidR="0002628D" w:rsidRDefault="0002628D" w:rsidP="0002628D">
      <w:pPr>
        <w:spacing w:before="205"/>
        <w:jc w:val="center"/>
      </w:pPr>
    </w:p>
    <w:p w:rsidR="0010576C" w:rsidRDefault="0010576C" w:rsidP="0002628D">
      <w:pPr>
        <w:spacing w:before="205"/>
        <w:jc w:val="center"/>
      </w:pPr>
    </w:p>
    <w:p w:rsidR="0010576C" w:rsidRDefault="0010576C" w:rsidP="0002628D">
      <w:pPr>
        <w:spacing w:before="205"/>
        <w:jc w:val="center"/>
      </w:pPr>
    </w:p>
    <w:p w:rsidR="0010576C" w:rsidRDefault="0010576C" w:rsidP="0002628D">
      <w:pPr>
        <w:spacing w:before="205"/>
        <w:jc w:val="center"/>
      </w:pPr>
    </w:p>
    <w:p w:rsidR="0010576C" w:rsidRDefault="0010576C" w:rsidP="0002628D">
      <w:pPr>
        <w:spacing w:before="205"/>
        <w:jc w:val="cente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0361C6" w:rsidRPr="000361C6">
        <w:rPr>
          <w:color w:val="000000" w:themeColor="text1"/>
        </w:rPr>
        <w:t>08/2024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r w:rsidR="00F766DD">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407CD4"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FA472"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0361C6" w:rsidRPr="000361C6">
        <w:rPr>
          <w:color w:val="000000" w:themeColor="text1"/>
        </w:rPr>
        <w:t>08/2024</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r w:rsidR="00F766DD">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07CD4"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6D5E9"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D052AD" w:rsidRDefault="0064505E" w:rsidP="0002628D">
      <w:pPr>
        <w:pStyle w:val="Ttulo1"/>
        <w:rPr>
          <w:bCs/>
        </w:rPr>
      </w:pPr>
      <w:r w:rsidRPr="00D052AD">
        <w:t xml:space="preserve">PREGÃO ELETRÔNICO Nº </w:t>
      </w:r>
      <w:r w:rsidR="000361C6">
        <w:t>08/2024</w:t>
      </w:r>
    </w:p>
    <w:p w:rsidR="000E4DF1" w:rsidRDefault="00256794" w:rsidP="00D052AD">
      <w:pPr>
        <w:pStyle w:val="Ttulo1"/>
        <w:spacing w:after="0"/>
        <w:rPr>
          <w:highlight w:val="yellow"/>
        </w:rPr>
      </w:pPr>
      <w:r w:rsidRPr="00D052AD">
        <w:rPr>
          <w:highlight w:val="yellow"/>
        </w:rPr>
        <w:t>A</w:t>
      </w:r>
      <w:r w:rsidR="0002628D" w:rsidRPr="00D052AD">
        <w:rPr>
          <w:highlight w:val="yellow"/>
        </w:rPr>
        <w:t>NEXO V</w:t>
      </w:r>
      <w:r w:rsidR="002A5E4A" w:rsidRPr="00D052AD">
        <w:rPr>
          <w:highlight w:val="yellow"/>
        </w:rPr>
        <w:t xml:space="preserve"> – MODELO DE PROPOSTA COMERCIAL</w:t>
      </w:r>
      <w:r w:rsidR="000E4DF1" w:rsidRPr="00D052AD">
        <w:rPr>
          <w:highlight w:val="yellow"/>
        </w:rPr>
        <w:t xml:space="preserve"> - COTA PRINCIPAL</w:t>
      </w:r>
    </w:p>
    <w:p w:rsidR="000361C6" w:rsidRPr="00D052AD" w:rsidRDefault="000361C6" w:rsidP="00D052AD">
      <w:pPr>
        <w:pStyle w:val="Ttulo1"/>
        <w:spacing w:after="0"/>
        <w:rPr>
          <w:highlight w:val="yellow"/>
        </w:rPr>
      </w:pPr>
    </w:p>
    <w:p w:rsidR="000E4DF1" w:rsidRPr="00D052AD" w:rsidRDefault="000E4DF1" w:rsidP="000E4DF1">
      <w:r w:rsidRPr="00D052AD">
        <w:rPr>
          <w:highlight w:val="yellow"/>
        </w:rPr>
        <w:t>Todos os interessados do ramo de atividade pertinente ao objeto da contratação que preencherem todas as condições e requisitos constantes deste Edital.</w:t>
      </w:r>
    </w:p>
    <w:p w:rsidR="000E4DF1" w:rsidRPr="00D052AD" w:rsidRDefault="000E4DF1" w:rsidP="000E4DF1"/>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D052AD" w:rsidTr="00D052AD">
        <w:trPr>
          <w:trHeight w:val="20"/>
          <w:jc w:val="center"/>
        </w:trPr>
        <w:tc>
          <w:tcPr>
            <w:tcW w:w="9728" w:type="dxa"/>
            <w:gridSpan w:val="3"/>
          </w:tcPr>
          <w:p w:rsidR="00256794" w:rsidRPr="00D052AD" w:rsidRDefault="00A62AD0" w:rsidP="00960E9B">
            <w:pPr>
              <w:rPr>
                <w:b/>
              </w:rPr>
            </w:pPr>
            <w:r w:rsidRPr="00D052AD">
              <w:rPr>
                <w:b/>
              </w:rPr>
              <w:t>RAZÃO SOCIAL:</w:t>
            </w:r>
          </w:p>
        </w:tc>
      </w:tr>
      <w:tr w:rsidR="00256794" w:rsidRPr="00D052AD" w:rsidTr="00D052AD">
        <w:trPr>
          <w:trHeight w:val="20"/>
          <w:jc w:val="center"/>
        </w:trPr>
        <w:tc>
          <w:tcPr>
            <w:tcW w:w="9728" w:type="dxa"/>
            <w:gridSpan w:val="3"/>
          </w:tcPr>
          <w:p w:rsidR="00256794" w:rsidRPr="00D052AD" w:rsidRDefault="00A62AD0" w:rsidP="00960E9B">
            <w:pPr>
              <w:rPr>
                <w:b/>
              </w:rPr>
            </w:pPr>
            <w:r w:rsidRPr="00D052AD">
              <w:rPr>
                <w:b/>
              </w:rPr>
              <w:t>ENDEREÇO:</w:t>
            </w:r>
          </w:p>
        </w:tc>
      </w:tr>
      <w:tr w:rsidR="00256794" w:rsidRPr="00D052AD" w:rsidTr="00D052AD">
        <w:trPr>
          <w:trHeight w:val="20"/>
          <w:jc w:val="center"/>
        </w:trPr>
        <w:tc>
          <w:tcPr>
            <w:tcW w:w="2979" w:type="dxa"/>
          </w:tcPr>
          <w:p w:rsidR="00256794" w:rsidRPr="00D052AD" w:rsidRDefault="00A62AD0" w:rsidP="00960E9B">
            <w:pPr>
              <w:rPr>
                <w:b/>
              </w:rPr>
            </w:pPr>
            <w:r w:rsidRPr="00D052AD">
              <w:rPr>
                <w:b/>
              </w:rPr>
              <w:t>CIDADE:</w:t>
            </w:r>
          </w:p>
        </w:tc>
        <w:tc>
          <w:tcPr>
            <w:tcW w:w="2981" w:type="dxa"/>
          </w:tcPr>
          <w:p w:rsidR="00256794" w:rsidRPr="00D052AD" w:rsidRDefault="00A62AD0" w:rsidP="00960E9B">
            <w:pPr>
              <w:rPr>
                <w:b/>
              </w:rPr>
            </w:pPr>
            <w:r w:rsidRPr="00D052AD">
              <w:rPr>
                <w:b/>
              </w:rPr>
              <w:t>CEP:</w:t>
            </w:r>
          </w:p>
        </w:tc>
        <w:tc>
          <w:tcPr>
            <w:tcW w:w="3768" w:type="dxa"/>
          </w:tcPr>
          <w:p w:rsidR="00256794" w:rsidRPr="00D052AD" w:rsidRDefault="00A62AD0" w:rsidP="00960E9B">
            <w:pPr>
              <w:rPr>
                <w:b/>
              </w:rPr>
            </w:pPr>
            <w:r w:rsidRPr="00D052AD">
              <w:rPr>
                <w:b/>
              </w:rPr>
              <w:t>FONE/FAX:</w:t>
            </w:r>
          </w:p>
        </w:tc>
      </w:tr>
      <w:tr w:rsidR="00256794" w:rsidRPr="00D052AD" w:rsidTr="00D052AD">
        <w:trPr>
          <w:trHeight w:val="20"/>
          <w:jc w:val="center"/>
        </w:trPr>
        <w:tc>
          <w:tcPr>
            <w:tcW w:w="5960" w:type="dxa"/>
            <w:gridSpan w:val="2"/>
          </w:tcPr>
          <w:p w:rsidR="00256794" w:rsidRPr="00D052AD" w:rsidRDefault="00A62AD0" w:rsidP="00960E9B">
            <w:pPr>
              <w:rPr>
                <w:b/>
              </w:rPr>
            </w:pPr>
            <w:r w:rsidRPr="00D052AD">
              <w:rPr>
                <w:b/>
              </w:rPr>
              <w:t>E-MAIL:</w:t>
            </w:r>
          </w:p>
        </w:tc>
        <w:tc>
          <w:tcPr>
            <w:tcW w:w="3768" w:type="dxa"/>
          </w:tcPr>
          <w:p w:rsidR="00256794" w:rsidRPr="00D052AD" w:rsidRDefault="00A62AD0" w:rsidP="00960E9B">
            <w:pPr>
              <w:rPr>
                <w:b/>
              </w:rPr>
            </w:pPr>
            <w:r w:rsidRPr="00D052AD">
              <w:rPr>
                <w:b/>
              </w:rPr>
              <w:t>CNPJ Nº</w:t>
            </w:r>
          </w:p>
        </w:tc>
      </w:tr>
    </w:tbl>
    <w:p w:rsidR="00256794" w:rsidRPr="00D052AD" w:rsidRDefault="00256794" w:rsidP="00256794">
      <w:pPr>
        <w:spacing w:before="8"/>
        <w:rPr>
          <w:b/>
        </w:rPr>
      </w:pPr>
    </w:p>
    <w:p w:rsidR="000E4DF1" w:rsidRPr="00D052AD" w:rsidRDefault="000E4DF1" w:rsidP="000E4DF1">
      <w:pPr>
        <w:jc w:val="center"/>
        <w:rPr>
          <w:b/>
          <w:u w:val="single"/>
        </w:rPr>
      </w:pPr>
      <w:r w:rsidRPr="00D052AD">
        <w:rPr>
          <w:b/>
          <w:u w:val="single"/>
        </w:rPr>
        <w:t>PROPOSTA FINANCEIRA</w:t>
      </w:r>
    </w:p>
    <w:p w:rsidR="000E4DF1" w:rsidRPr="00D052AD" w:rsidRDefault="000E4DF1" w:rsidP="000E4DF1">
      <w:pPr>
        <w:jc w:val="both"/>
      </w:pPr>
      <w:r w:rsidRPr="00D052AD">
        <w:rPr>
          <w:b/>
        </w:rPr>
        <w:t xml:space="preserve">Objeto: </w:t>
      </w:r>
      <w:r w:rsidR="0058287C" w:rsidRPr="00D052AD">
        <w:rPr>
          <w:b/>
          <w:bCs/>
        </w:rPr>
        <w:t xml:space="preserve">REGISTRO DE PREÇO PARA </w:t>
      </w:r>
      <w:r w:rsidR="0058287C" w:rsidRPr="00D052AD">
        <w:rPr>
          <w:b/>
        </w:rPr>
        <w:t>PRESTAÇÃO DE SERVIÇOS DE RECAPAGEM DE PNEUS</w:t>
      </w:r>
      <w:r w:rsidRPr="00D052AD">
        <w:t>, conforme especificações constantes no ANEXO I – TERMO DE REFERÊNCIA.</w:t>
      </w:r>
    </w:p>
    <w:p w:rsidR="000E4DF1" w:rsidRPr="00D052AD" w:rsidRDefault="000E4DF1" w:rsidP="000E4DF1">
      <w:pPr>
        <w:jc w:val="both"/>
      </w:pPr>
    </w:p>
    <w:tbl>
      <w:tblPr>
        <w:tblStyle w:val="Tabelacomgrade1"/>
        <w:tblW w:w="5000" w:type="pct"/>
        <w:jc w:val="center"/>
        <w:tblLayout w:type="fixed"/>
        <w:tblLook w:val="04A0" w:firstRow="1" w:lastRow="0" w:firstColumn="1" w:lastColumn="0" w:noHBand="0" w:noVBand="1"/>
      </w:tblPr>
      <w:tblGrid>
        <w:gridCol w:w="646"/>
        <w:gridCol w:w="832"/>
        <w:gridCol w:w="786"/>
        <w:gridCol w:w="3828"/>
        <w:gridCol w:w="990"/>
        <w:gridCol w:w="1277"/>
        <w:gridCol w:w="1273"/>
      </w:tblGrid>
      <w:tr w:rsidR="00BB21AC" w:rsidRPr="00D052AD" w:rsidTr="00D052AD">
        <w:trPr>
          <w:trHeight w:val="20"/>
          <w:jc w:val="center"/>
        </w:trPr>
        <w:tc>
          <w:tcPr>
            <w:tcW w:w="335" w:type="pct"/>
            <w:vAlign w:val="center"/>
          </w:tcPr>
          <w:p w:rsidR="00BB21AC" w:rsidRPr="00D052AD" w:rsidRDefault="00BB21AC" w:rsidP="00541173">
            <w:pPr>
              <w:ind w:left="-113" w:right="-69"/>
              <w:jc w:val="center"/>
              <w:rPr>
                <w:rFonts w:cs="Arial"/>
                <w:b/>
                <w:lang w:eastAsia="en-US"/>
              </w:rPr>
            </w:pPr>
            <w:r w:rsidRPr="00D052AD">
              <w:rPr>
                <w:rFonts w:cs="Arial"/>
                <w:b/>
                <w:lang w:eastAsia="en-US"/>
              </w:rPr>
              <w:t>ITEM</w:t>
            </w:r>
          </w:p>
        </w:tc>
        <w:tc>
          <w:tcPr>
            <w:tcW w:w="432" w:type="pct"/>
            <w:vAlign w:val="center"/>
          </w:tcPr>
          <w:p w:rsidR="00BB21AC" w:rsidRPr="00D052AD" w:rsidRDefault="00BB21AC" w:rsidP="00541173">
            <w:pPr>
              <w:ind w:left="-108" w:right="-108"/>
              <w:jc w:val="center"/>
              <w:rPr>
                <w:rFonts w:cs="Arial"/>
                <w:b/>
                <w:lang w:eastAsia="en-US"/>
              </w:rPr>
            </w:pPr>
            <w:r w:rsidRPr="00D052AD">
              <w:rPr>
                <w:rFonts w:cs="Arial"/>
                <w:b/>
                <w:lang w:eastAsia="en-US"/>
              </w:rPr>
              <w:t>QUANT.</w:t>
            </w:r>
          </w:p>
        </w:tc>
        <w:tc>
          <w:tcPr>
            <w:tcW w:w="408" w:type="pct"/>
            <w:vAlign w:val="center"/>
          </w:tcPr>
          <w:p w:rsidR="00BB21AC" w:rsidRPr="00D052AD" w:rsidRDefault="00BB21AC" w:rsidP="00541173">
            <w:pPr>
              <w:jc w:val="center"/>
              <w:rPr>
                <w:rFonts w:cs="Arial"/>
                <w:b/>
                <w:lang w:eastAsia="en-US"/>
              </w:rPr>
            </w:pPr>
            <w:r w:rsidRPr="00D052AD">
              <w:rPr>
                <w:rFonts w:cs="Arial"/>
                <w:b/>
                <w:lang w:eastAsia="en-US"/>
              </w:rPr>
              <w:t>UNID.</w:t>
            </w:r>
          </w:p>
        </w:tc>
        <w:tc>
          <w:tcPr>
            <w:tcW w:w="1987" w:type="pct"/>
            <w:vAlign w:val="center"/>
          </w:tcPr>
          <w:p w:rsidR="00BB21AC" w:rsidRPr="00D052AD" w:rsidRDefault="00BB21AC" w:rsidP="00541173">
            <w:pPr>
              <w:jc w:val="center"/>
              <w:rPr>
                <w:rFonts w:cs="Arial"/>
                <w:b/>
                <w:lang w:eastAsia="en-US"/>
              </w:rPr>
            </w:pPr>
            <w:r w:rsidRPr="00D052AD">
              <w:rPr>
                <w:rFonts w:cs="Arial"/>
                <w:b/>
                <w:lang w:eastAsia="en-US"/>
              </w:rPr>
              <w:t>DESCRIÇÃO</w:t>
            </w:r>
          </w:p>
        </w:tc>
        <w:tc>
          <w:tcPr>
            <w:tcW w:w="514" w:type="pct"/>
            <w:vAlign w:val="center"/>
          </w:tcPr>
          <w:p w:rsidR="00BB21AC" w:rsidRPr="00D052AD" w:rsidRDefault="00BB21AC" w:rsidP="00541173">
            <w:pPr>
              <w:jc w:val="center"/>
              <w:rPr>
                <w:rFonts w:cs="Arial"/>
                <w:b/>
              </w:rPr>
            </w:pPr>
            <w:r w:rsidRPr="00D052AD">
              <w:rPr>
                <w:rFonts w:cs="Arial"/>
                <w:b/>
              </w:rPr>
              <w:t>MARCA</w:t>
            </w:r>
          </w:p>
        </w:tc>
        <w:tc>
          <w:tcPr>
            <w:tcW w:w="663" w:type="pct"/>
            <w:vAlign w:val="center"/>
          </w:tcPr>
          <w:p w:rsidR="00BB21AC" w:rsidRPr="00D052AD" w:rsidRDefault="00BB21AC" w:rsidP="00541173">
            <w:pPr>
              <w:jc w:val="center"/>
              <w:rPr>
                <w:rFonts w:cs="Arial"/>
                <w:b/>
              </w:rPr>
            </w:pPr>
            <w:r w:rsidRPr="00D052AD">
              <w:rPr>
                <w:rFonts w:cs="Arial"/>
                <w:b/>
              </w:rPr>
              <w:t>VALOR UNIT. R$</w:t>
            </w:r>
          </w:p>
        </w:tc>
        <w:tc>
          <w:tcPr>
            <w:tcW w:w="661" w:type="pct"/>
            <w:vAlign w:val="center"/>
          </w:tcPr>
          <w:p w:rsidR="00BB21AC" w:rsidRPr="00D052AD" w:rsidRDefault="00BB21AC" w:rsidP="00541173">
            <w:pPr>
              <w:jc w:val="center"/>
              <w:rPr>
                <w:rFonts w:cs="Arial"/>
                <w:b/>
              </w:rPr>
            </w:pPr>
            <w:r w:rsidRPr="00D052AD">
              <w:rPr>
                <w:rFonts w:cs="Arial"/>
                <w:b/>
              </w:rPr>
              <w:t>VALOR TOTAL R$</w:t>
            </w:r>
          </w:p>
        </w:tc>
      </w:tr>
      <w:tr w:rsidR="0058287C" w:rsidRPr="00D052AD" w:rsidTr="00D052AD">
        <w:trPr>
          <w:trHeight w:val="20"/>
          <w:jc w:val="center"/>
        </w:trPr>
        <w:tc>
          <w:tcPr>
            <w:tcW w:w="335" w:type="pct"/>
            <w:vAlign w:val="center"/>
          </w:tcPr>
          <w:p w:rsidR="0058287C" w:rsidRPr="00D052AD" w:rsidRDefault="0058287C" w:rsidP="0058287C">
            <w:pPr>
              <w:jc w:val="center"/>
              <w:rPr>
                <w:rFonts w:eastAsia="Times New Roman" w:cs="Calibri"/>
                <w:color w:val="000000"/>
                <w:lang w:eastAsia="pt-BR" w:bidi="ar-SA"/>
              </w:rPr>
            </w:pPr>
            <w:r w:rsidRPr="00D052AD">
              <w:rPr>
                <w:rFonts w:cs="Calibri"/>
                <w:color w:val="000000"/>
              </w:rPr>
              <w:t>1</w:t>
            </w:r>
          </w:p>
        </w:tc>
        <w:tc>
          <w:tcPr>
            <w:tcW w:w="432" w:type="pct"/>
            <w:vAlign w:val="center"/>
          </w:tcPr>
          <w:p w:rsidR="0058287C" w:rsidRPr="00D052AD" w:rsidRDefault="0058287C" w:rsidP="0058287C">
            <w:pPr>
              <w:jc w:val="center"/>
              <w:rPr>
                <w:color w:val="000000"/>
              </w:rPr>
            </w:pPr>
            <w:r w:rsidRPr="00D052AD">
              <w:rPr>
                <w:color w:val="000000"/>
              </w:rPr>
              <w:t>15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1400/24</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2</w:t>
            </w:r>
          </w:p>
        </w:tc>
        <w:tc>
          <w:tcPr>
            <w:tcW w:w="432" w:type="pct"/>
            <w:vAlign w:val="center"/>
          </w:tcPr>
          <w:p w:rsidR="0058287C" w:rsidRPr="00D052AD" w:rsidRDefault="0058287C" w:rsidP="0058287C">
            <w:pPr>
              <w:jc w:val="center"/>
              <w:rPr>
                <w:color w:val="000000"/>
              </w:rPr>
            </w:pPr>
            <w:r w:rsidRPr="00D052AD">
              <w:rPr>
                <w:color w:val="000000"/>
              </w:rPr>
              <w:t>15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215/75R/17,5</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3</w:t>
            </w:r>
          </w:p>
        </w:tc>
        <w:tc>
          <w:tcPr>
            <w:tcW w:w="432" w:type="pct"/>
            <w:vAlign w:val="center"/>
          </w:tcPr>
          <w:p w:rsidR="0058287C" w:rsidRPr="00D052AD" w:rsidRDefault="0058287C" w:rsidP="0058287C">
            <w:pPr>
              <w:jc w:val="center"/>
              <w:rPr>
                <w:color w:val="000000"/>
              </w:rPr>
            </w:pPr>
            <w:r w:rsidRPr="00D052AD">
              <w:rPr>
                <w:color w:val="000000"/>
              </w:rPr>
              <w:t>75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275/80R/22.5</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4</w:t>
            </w:r>
          </w:p>
        </w:tc>
        <w:tc>
          <w:tcPr>
            <w:tcW w:w="432" w:type="pct"/>
            <w:vAlign w:val="center"/>
          </w:tcPr>
          <w:p w:rsidR="0058287C" w:rsidRPr="00D052AD" w:rsidRDefault="0058287C" w:rsidP="0058287C">
            <w:pPr>
              <w:jc w:val="center"/>
              <w:rPr>
                <w:color w:val="000000"/>
              </w:rPr>
            </w:pPr>
            <w:r w:rsidRPr="00D052AD">
              <w:rPr>
                <w:color w:val="000000"/>
              </w:rPr>
              <w:t>75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295/80R/22.5</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5</w:t>
            </w:r>
          </w:p>
        </w:tc>
        <w:tc>
          <w:tcPr>
            <w:tcW w:w="432" w:type="pct"/>
            <w:vAlign w:val="center"/>
          </w:tcPr>
          <w:p w:rsidR="0058287C" w:rsidRPr="00D052AD" w:rsidRDefault="0058287C" w:rsidP="0058287C">
            <w:pPr>
              <w:jc w:val="center"/>
              <w:rPr>
                <w:color w:val="000000"/>
              </w:rPr>
            </w:pPr>
            <w:r w:rsidRPr="00D052AD">
              <w:rPr>
                <w:color w:val="000000"/>
              </w:rPr>
              <w:t>8</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10.5/65/16</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6</w:t>
            </w:r>
          </w:p>
        </w:tc>
        <w:tc>
          <w:tcPr>
            <w:tcW w:w="432" w:type="pct"/>
            <w:vAlign w:val="center"/>
          </w:tcPr>
          <w:p w:rsidR="0058287C" w:rsidRPr="00D052AD" w:rsidRDefault="0058287C" w:rsidP="0058287C">
            <w:pPr>
              <w:jc w:val="center"/>
              <w:rPr>
                <w:color w:val="000000"/>
              </w:rPr>
            </w:pPr>
            <w:r w:rsidRPr="00D052AD">
              <w:rPr>
                <w:color w:val="000000"/>
              </w:rPr>
              <w:t>8</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10.5/80/18</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7</w:t>
            </w:r>
          </w:p>
        </w:tc>
        <w:tc>
          <w:tcPr>
            <w:tcW w:w="432" w:type="pct"/>
            <w:vAlign w:val="center"/>
          </w:tcPr>
          <w:p w:rsidR="0058287C" w:rsidRPr="00D052AD" w:rsidRDefault="0058287C" w:rsidP="0058287C">
            <w:pPr>
              <w:jc w:val="center"/>
              <w:rPr>
                <w:color w:val="000000"/>
              </w:rPr>
            </w:pPr>
            <w:r w:rsidRPr="00D052AD">
              <w:rPr>
                <w:color w:val="000000"/>
              </w:rPr>
              <w:t>8</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12.4/24</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8</w:t>
            </w:r>
          </w:p>
        </w:tc>
        <w:tc>
          <w:tcPr>
            <w:tcW w:w="432" w:type="pct"/>
            <w:vAlign w:val="center"/>
          </w:tcPr>
          <w:p w:rsidR="0058287C" w:rsidRPr="00D052AD" w:rsidRDefault="0058287C" w:rsidP="0058287C">
            <w:pPr>
              <w:jc w:val="center"/>
              <w:rPr>
                <w:color w:val="000000"/>
              </w:rPr>
            </w:pPr>
            <w:r w:rsidRPr="00D052AD">
              <w:rPr>
                <w:color w:val="000000"/>
              </w:rPr>
              <w:t>15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12.5/80/18</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9</w:t>
            </w:r>
          </w:p>
        </w:tc>
        <w:tc>
          <w:tcPr>
            <w:tcW w:w="432" w:type="pct"/>
            <w:vAlign w:val="center"/>
          </w:tcPr>
          <w:p w:rsidR="0058287C" w:rsidRPr="00D052AD" w:rsidRDefault="0058287C" w:rsidP="0058287C">
            <w:pPr>
              <w:jc w:val="center"/>
              <w:rPr>
                <w:color w:val="000000"/>
              </w:rPr>
            </w:pPr>
            <w:r w:rsidRPr="00D052AD">
              <w:rPr>
                <w:color w:val="000000"/>
              </w:rPr>
              <w:t>9</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1300/24</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10</w:t>
            </w:r>
          </w:p>
        </w:tc>
        <w:tc>
          <w:tcPr>
            <w:tcW w:w="432" w:type="pct"/>
            <w:vAlign w:val="center"/>
          </w:tcPr>
          <w:p w:rsidR="0058287C" w:rsidRPr="00D052AD" w:rsidRDefault="0058287C" w:rsidP="0058287C">
            <w:pPr>
              <w:jc w:val="center"/>
              <w:rPr>
                <w:color w:val="000000"/>
              </w:rPr>
            </w:pPr>
            <w:r w:rsidRPr="00D052AD">
              <w:rPr>
                <w:color w:val="000000"/>
              </w:rPr>
              <w:t>6</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14.9/24</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11</w:t>
            </w:r>
          </w:p>
        </w:tc>
        <w:tc>
          <w:tcPr>
            <w:tcW w:w="432" w:type="pct"/>
            <w:vAlign w:val="center"/>
          </w:tcPr>
          <w:p w:rsidR="0058287C" w:rsidRPr="00D052AD" w:rsidRDefault="0058287C" w:rsidP="0058287C">
            <w:pPr>
              <w:jc w:val="center"/>
              <w:rPr>
                <w:color w:val="000000"/>
              </w:rPr>
            </w:pPr>
            <w:r w:rsidRPr="00D052AD">
              <w:rPr>
                <w:color w:val="000000"/>
              </w:rPr>
              <w:t>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14.9/28</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12</w:t>
            </w:r>
          </w:p>
        </w:tc>
        <w:tc>
          <w:tcPr>
            <w:tcW w:w="432" w:type="pct"/>
            <w:vAlign w:val="center"/>
          </w:tcPr>
          <w:p w:rsidR="0058287C" w:rsidRPr="00D052AD" w:rsidRDefault="0058287C" w:rsidP="0058287C">
            <w:pPr>
              <w:jc w:val="center"/>
              <w:rPr>
                <w:color w:val="000000"/>
              </w:rPr>
            </w:pPr>
            <w:r w:rsidRPr="00D052AD">
              <w:rPr>
                <w:color w:val="000000"/>
              </w:rPr>
              <w:t>6</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16.9/30</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13</w:t>
            </w:r>
          </w:p>
        </w:tc>
        <w:tc>
          <w:tcPr>
            <w:tcW w:w="432" w:type="pct"/>
            <w:vAlign w:val="center"/>
          </w:tcPr>
          <w:p w:rsidR="0058287C" w:rsidRPr="00D052AD" w:rsidRDefault="0058287C" w:rsidP="0058287C">
            <w:pPr>
              <w:jc w:val="center"/>
              <w:rPr>
                <w:color w:val="000000"/>
              </w:rPr>
            </w:pPr>
            <w:r w:rsidRPr="00D052AD">
              <w:rPr>
                <w:color w:val="000000"/>
              </w:rPr>
              <w:t>15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17.5/25</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14</w:t>
            </w:r>
          </w:p>
        </w:tc>
        <w:tc>
          <w:tcPr>
            <w:tcW w:w="432" w:type="pct"/>
            <w:vAlign w:val="center"/>
          </w:tcPr>
          <w:p w:rsidR="0058287C" w:rsidRPr="00D052AD" w:rsidRDefault="0058287C" w:rsidP="0058287C">
            <w:pPr>
              <w:jc w:val="center"/>
              <w:rPr>
                <w:color w:val="000000"/>
              </w:rPr>
            </w:pPr>
            <w:r w:rsidRPr="00D052AD">
              <w:rPr>
                <w:color w:val="000000"/>
              </w:rPr>
              <w:t>6</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18.4/30</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15</w:t>
            </w:r>
          </w:p>
        </w:tc>
        <w:tc>
          <w:tcPr>
            <w:tcW w:w="432" w:type="pct"/>
            <w:vAlign w:val="center"/>
          </w:tcPr>
          <w:p w:rsidR="0058287C" w:rsidRPr="00D052AD" w:rsidRDefault="0058287C" w:rsidP="0058287C">
            <w:pPr>
              <w:jc w:val="center"/>
              <w:rPr>
                <w:color w:val="000000"/>
              </w:rPr>
            </w:pPr>
            <w:r w:rsidRPr="00D052AD">
              <w:rPr>
                <w:color w:val="000000"/>
              </w:rPr>
              <w:t>5</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18.4/34</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16</w:t>
            </w:r>
          </w:p>
        </w:tc>
        <w:tc>
          <w:tcPr>
            <w:tcW w:w="432" w:type="pct"/>
            <w:vAlign w:val="center"/>
          </w:tcPr>
          <w:p w:rsidR="0058287C" w:rsidRPr="00D052AD" w:rsidRDefault="0058287C" w:rsidP="0058287C">
            <w:pPr>
              <w:jc w:val="center"/>
              <w:rPr>
                <w:color w:val="000000"/>
              </w:rPr>
            </w:pPr>
            <w:r w:rsidRPr="00D052AD">
              <w:rPr>
                <w:color w:val="000000"/>
              </w:rPr>
              <w:t>6</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750/16</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17</w:t>
            </w:r>
          </w:p>
        </w:tc>
        <w:tc>
          <w:tcPr>
            <w:tcW w:w="432" w:type="pct"/>
            <w:vAlign w:val="center"/>
          </w:tcPr>
          <w:p w:rsidR="0058287C" w:rsidRPr="00D052AD" w:rsidRDefault="0058287C" w:rsidP="0058287C">
            <w:pPr>
              <w:jc w:val="center"/>
              <w:rPr>
                <w:color w:val="000000"/>
              </w:rPr>
            </w:pPr>
            <w:r w:rsidRPr="00D052AD">
              <w:rPr>
                <w:color w:val="000000"/>
              </w:rPr>
              <w:t>6</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10/16.5</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18</w:t>
            </w:r>
          </w:p>
        </w:tc>
        <w:tc>
          <w:tcPr>
            <w:tcW w:w="432" w:type="pct"/>
            <w:vAlign w:val="center"/>
          </w:tcPr>
          <w:p w:rsidR="0058287C" w:rsidRPr="00D052AD" w:rsidRDefault="0058287C" w:rsidP="0058287C">
            <w:pPr>
              <w:jc w:val="center"/>
              <w:rPr>
                <w:color w:val="000000"/>
              </w:rPr>
            </w:pPr>
            <w:r w:rsidRPr="00D052AD">
              <w:rPr>
                <w:color w:val="000000"/>
              </w:rPr>
              <w:t>6</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19.5/25</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19</w:t>
            </w:r>
          </w:p>
        </w:tc>
        <w:tc>
          <w:tcPr>
            <w:tcW w:w="432" w:type="pct"/>
            <w:vAlign w:val="center"/>
          </w:tcPr>
          <w:p w:rsidR="0058287C" w:rsidRPr="00D052AD" w:rsidRDefault="0058287C" w:rsidP="0058287C">
            <w:pPr>
              <w:jc w:val="center"/>
              <w:rPr>
                <w:color w:val="000000"/>
              </w:rPr>
            </w:pPr>
            <w:r w:rsidRPr="00D052AD">
              <w:rPr>
                <w:color w:val="000000"/>
              </w:rPr>
              <w:t>6</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19.5/24</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r w:rsidR="0058287C" w:rsidRPr="00D052AD" w:rsidTr="00D052AD">
        <w:trPr>
          <w:trHeight w:val="20"/>
          <w:jc w:val="center"/>
        </w:trPr>
        <w:tc>
          <w:tcPr>
            <w:tcW w:w="335" w:type="pct"/>
            <w:vAlign w:val="center"/>
          </w:tcPr>
          <w:p w:rsidR="0058287C" w:rsidRPr="00D052AD" w:rsidRDefault="0058287C" w:rsidP="0058287C">
            <w:pPr>
              <w:jc w:val="center"/>
              <w:rPr>
                <w:rFonts w:cs="Calibri"/>
                <w:color w:val="000000"/>
              </w:rPr>
            </w:pPr>
            <w:r w:rsidRPr="00D052AD">
              <w:rPr>
                <w:rFonts w:cs="Calibri"/>
                <w:color w:val="000000"/>
              </w:rPr>
              <w:t>20</w:t>
            </w:r>
          </w:p>
        </w:tc>
        <w:tc>
          <w:tcPr>
            <w:tcW w:w="432" w:type="pct"/>
            <w:vAlign w:val="center"/>
          </w:tcPr>
          <w:p w:rsidR="0058287C" w:rsidRPr="00D052AD" w:rsidRDefault="0058287C" w:rsidP="0058287C">
            <w:pPr>
              <w:jc w:val="center"/>
              <w:rPr>
                <w:color w:val="000000"/>
              </w:rPr>
            </w:pPr>
            <w:r w:rsidRPr="00D052AD">
              <w:rPr>
                <w:color w:val="000000"/>
              </w:rPr>
              <w:t>9</w:t>
            </w:r>
          </w:p>
        </w:tc>
        <w:tc>
          <w:tcPr>
            <w:tcW w:w="408" w:type="pct"/>
            <w:vAlign w:val="center"/>
          </w:tcPr>
          <w:p w:rsidR="0058287C" w:rsidRPr="00D052AD" w:rsidRDefault="0058287C" w:rsidP="0058287C">
            <w:pPr>
              <w:jc w:val="center"/>
            </w:pPr>
            <w:r w:rsidRPr="00D052AD">
              <w:t>SERV</w:t>
            </w:r>
          </w:p>
        </w:tc>
        <w:tc>
          <w:tcPr>
            <w:tcW w:w="1987" w:type="pct"/>
            <w:vAlign w:val="center"/>
          </w:tcPr>
          <w:p w:rsidR="0058287C" w:rsidRPr="00D052AD" w:rsidRDefault="0058287C" w:rsidP="0058287C">
            <w:pPr>
              <w:jc w:val="center"/>
            </w:pPr>
            <w:r w:rsidRPr="00D052AD">
              <w:t>RECAPAGEM PNEU 900/20</w:t>
            </w:r>
          </w:p>
        </w:tc>
        <w:tc>
          <w:tcPr>
            <w:tcW w:w="514" w:type="pct"/>
          </w:tcPr>
          <w:p w:rsidR="0058287C" w:rsidRPr="00D052AD" w:rsidRDefault="0058287C" w:rsidP="0058287C">
            <w:pPr>
              <w:jc w:val="center"/>
              <w:rPr>
                <w:rFonts w:cs="Arial"/>
                <w:lang w:eastAsia="en-US"/>
              </w:rPr>
            </w:pPr>
          </w:p>
        </w:tc>
        <w:tc>
          <w:tcPr>
            <w:tcW w:w="663" w:type="pct"/>
          </w:tcPr>
          <w:p w:rsidR="0058287C" w:rsidRPr="00D052AD" w:rsidRDefault="0058287C" w:rsidP="0058287C">
            <w:pPr>
              <w:jc w:val="center"/>
              <w:rPr>
                <w:rFonts w:cs="Arial"/>
                <w:lang w:eastAsia="en-US"/>
              </w:rPr>
            </w:pPr>
          </w:p>
        </w:tc>
        <w:tc>
          <w:tcPr>
            <w:tcW w:w="661" w:type="pct"/>
          </w:tcPr>
          <w:p w:rsidR="0058287C" w:rsidRPr="00D052AD" w:rsidRDefault="0058287C" w:rsidP="0058287C">
            <w:pPr>
              <w:jc w:val="center"/>
              <w:rPr>
                <w:rFonts w:cs="Arial"/>
                <w:lang w:eastAsia="en-US"/>
              </w:rPr>
            </w:pPr>
          </w:p>
        </w:tc>
      </w:tr>
    </w:tbl>
    <w:p w:rsidR="00BB21AC" w:rsidRPr="00D052AD" w:rsidRDefault="00BB21AC" w:rsidP="00497516">
      <w:pPr>
        <w:ind w:left="142"/>
        <w:jc w:val="center"/>
        <w:rPr>
          <w:u w:val="single"/>
        </w:rPr>
      </w:pPr>
    </w:p>
    <w:p w:rsidR="00256794" w:rsidRPr="00D052AD" w:rsidRDefault="00256794" w:rsidP="00497516">
      <w:pPr>
        <w:ind w:left="142"/>
        <w:jc w:val="center"/>
      </w:pPr>
      <w:r w:rsidRPr="00D052AD">
        <w:rPr>
          <w:u w:val="single"/>
        </w:rPr>
        <w:t>DECLARAÇÃO</w:t>
      </w:r>
    </w:p>
    <w:p w:rsidR="00105AD6" w:rsidRPr="00D052AD" w:rsidRDefault="00105AD6" w:rsidP="00DE27A5">
      <w:pPr>
        <w:numPr>
          <w:ilvl w:val="0"/>
          <w:numId w:val="1"/>
        </w:numPr>
      </w:pPr>
      <w:r w:rsidRPr="00D052AD">
        <w:t>- Declaro</w:t>
      </w:r>
      <w:r w:rsidRPr="00D052AD">
        <w:rPr>
          <w:spacing w:val="-10"/>
        </w:rPr>
        <w:t xml:space="preserve"> </w:t>
      </w:r>
      <w:r w:rsidRPr="00D052AD">
        <w:t>que</w:t>
      </w:r>
      <w:r w:rsidRPr="00D052AD">
        <w:rPr>
          <w:spacing w:val="-9"/>
        </w:rPr>
        <w:t xml:space="preserve"> </w:t>
      </w:r>
      <w:r w:rsidRPr="00D052AD">
        <w:t>o</w:t>
      </w:r>
      <w:r w:rsidRPr="00D052AD">
        <w:rPr>
          <w:spacing w:val="-9"/>
        </w:rPr>
        <w:t xml:space="preserve"> </w:t>
      </w:r>
      <w:r w:rsidRPr="00D052AD">
        <w:t>prazo</w:t>
      </w:r>
      <w:r w:rsidRPr="00D052AD">
        <w:rPr>
          <w:spacing w:val="-9"/>
        </w:rPr>
        <w:t xml:space="preserve"> </w:t>
      </w:r>
      <w:r w:rsidRPr="00D052AD">
        <w:t>de</w:t>
      </w:r>
      <w:r w:rsidRPr="00D052AD">
        <w:rPr>
          <w:spacing w:val="-8"/>
        </w:rPr>
        <w:t xml:space="preserve"> </w:t>
      </w:r>
      <w:r w:rsidRPr="00D052AD">
        <w:t>eficácia</w:t>
      </w:r>
      <w:r w:rsidRPr="00D052AD">
        <w:rPr>
          <w:spacing w:val="-9"/>
        </w:rPr>
        <w:t xml:space="preserve"> </w:t>
      </w:r>
      <w:r w:rsidRPr="00D052AD">
        <w:t>desta</w:t>
      </w:r>
      <w:r w:rsidRPr="00D052AD">
        <w:rPr>
          <w:spacing w:val="-9"/>
        </w:rPr>
        <w:t xml:space="preserve"> </w:t>
      </w:r>
      <w:r w:rsidRPr="00D052AD">
        <w:t>proposta</w:t>
      </w:r>
      <w:r w:rsidRPr="00D052AD">
        <w:rPr>
          <w:spacing w:val="-9"/>
        </w:rPr>
        <w:t xml:space="preserve"> </w:t>
      </w:r>
      <w:r w:rsidRPr="00D052AD">
        <w:t>é</w:t>
      </w:r>
      <w:r w:rsidRPr="00D052AD">
        <w:rPr>
          <w:spacing w:val="-9"/>
        </w:rPr>
        <w:t xml:space="preserve"> </w:t>
      </w:r>
      <w:r w:rsidRPr="00D052AD">
        <w:t>de</w:t>
      </w:r>
      <w:r w:rsidRPr="00D052AD">
        <w:rPr>
          <w:spacing w:val="-9"/>
        </w:rPr>
        <w:t xml:space="preserve"> </w:t>
      </w:r>
      <w:r w:rsidRPr="00D052AD">
        <w:t>60</w:t>
      </w:r>
      <w:r w:rsidRPr="00D052AD">
        <w:rPr>
          <w:spacing w:val="-8"/>
        </w:rPr>
        <w:t xml:space="preserve"> </w:t>
      </w:r>
      <w:r w:rsidRPr="00D052AD">
        <w:t>(sessenta)</w:t>
      </w:r>
      <w:r w:rsidRPr="00D052AD">
        <w:rPr>
          <w:spacing w:val="-9"/>
        </w:rPr>
        <w:t xml:space="preserve"> </w:t>
      </w:r>
      <w:r w:rsidRPr="00D052AD">
        <w:t>dias,</w:t>
      </w:r>
      <w:r w:rsidRPr="00D052AD">
        <w:rPr>
          <w:spacing w:val="-9"/>
        </w:rPr>
        <w:t xml:space="preserve"> </w:t>
      </w:r>
      <w:r w:rsidRPr="00D052AD">
        <w:t>a</w:t>
      </w:r>
      <w:r w:rsidRPr="00D052AD">
        <w:rPr>
          <w:spacing w:val="-9"/>
        </w:rPr>
        <w:t xml:space="preserve"> </w:t>
      </w:r>
      <w:r w:rsidRPr="00D052AD">
        <w:t>contar</w:t>
      </w:r>
      <w:r w:rsidRPr="00D052AD">
        <w:rPr>
          <w:spacing w:val="-10"/>
        </w:rPr>
        <w:t xml:space="preserve"> </w:t>
      </w:r>
      <w:r w:rsidRPr="00D052AD">
        <w:t>da</w:t>
      </w:r>
      <w:r w:rsidRPr="00D052AD">
        <w:rPr>
          <w:spacing w:val="-8"/>
        </w:rPr>
        <w:t xml:space="preserve"> </w:t>
      </w:r>
      <w:r w:rsidRPr="00D052AD">
        <w:t>data</w:t>
      </w:r>
      <w:r w:rsidRPr="00D052AD">
        <w:rPr>
          <w:spacing w:val="-9"/>
        </w:rPr>
        <w:t xml:space="preserve"> </w:t>
      </w:r>
      <w:r w:rsidRPr="00D052AD">
        <w:t>da</w:t>
      </w:r>
      <w:r w:rsidRPr="00D052AD">
        <w:rPr>
          <w:spacing w:val="-9"/>
        </w:rPr>
        <w:t xml:space="preserve"> </w:t>
      </w:r>
      <w:r w:rsidRPr="00D052AD">
        <w:t>entrega</w:t>
      </w:r>
      <w:r w:rsidR="000361C6">
        <w:rPr>
          <w:spacing w:val="-9"/>
        </w:rPr>
        <w:t>.</w:t>
      </w:r>
    </w:p>
    <w:p w:rsidR="00105AD6" w:rsidRPr="00D052AD" w:rsidRDefault="00105AD6" w:rsidP="00DE27A5">
      <w:pPr>
        <w:numPr>
          <w:ilvl w:val="0"/>
          <w:numId w:val="1"/>
        </w:numPr>
      </w:pPr>
      <w:r w:rsidRPr="00D052AD">
        <w:t>- Declaro,</w:t>
      </w:r>
      <w:r w:rsidRPr="00D052AD">
        <w:rPr>
          <w:spacing w:val="-10"/>
        </w:rPr>
        <w:t xml:space="preserve"> </w:t>
      </w:r>
      <w:r w:rsidRPr="00D052AD">
        <w:t>sob</w:t>
      </w:r>
      <w:r w:rsidRPr="00D052AD">
        <w:rPr>
          <w:spacing w:val="-11"/>
        </w:rPr>
        <w:t xml:space="preserve"> </w:t>
      </w:r>
      <w:r w:rsidRPr="00D052AD">
        <w:t>as</w:t>
      </w:r>
      <w:r w:rsidRPr="00D052AD">
        <w:rPr>
          <w:spacing w:val="-10"/>
        </w:rPr>
        <w:t xml:space="preserve"> </w:t>
      </w:r>
      <w:r w:rsidRPr="00D052AD">
        <w:t>penas</w:t>
      </w:r>
      <w:r w:rsidRPr="00D052AD">
        <w:rPr>
          <w:spacing w:val="-10"/>
        </w:rPr>
        <w:t xml:space="preserve"> </w:t>
      </w:r>
      <w:r w:rsidRPr="00D052AD">
        <w:t>da</w:t>
      </w:r>
      <w:r w:rsidRPr="00D052AD">
        <w:rPr>
          <w:spacing w:val="-11"/>
        </w:rPr>
        <w:t xml:space="preserve"> </w:t>
      </w:r>
      <w:r w:rsidRPr="00D052AD">
        <w:t>lei,</w:t>
      </w:r>
      <w:r w:rsidRPr="00D052AD">
        <w:rPr>
          <w:spacing w:val="-10"/>
        </w:rPr>
        <w:t xml:space="preserve"> </w:t>
      </w:r>
      <w:r w:rsidRPr="00D052AD">
        <w:t>que</w:t>
      </w:r>
      <w:r w:rsidRPr="00D052AD">
        <w:rPr>
          <w:spacing w:val="-13"/>
        </w:rPr>
        <w:t xml:space="preserve"> </w:t>
      </w:r>
      <w:r w:rsidRPr="00D052AD">
        <w:t>os</w:t>
      </w:r>
      <w:r w:rsidRPr="00D052AD">
        <w:rPr>
          <w:spacing w:val="-13"/>
        </w:rPr>
        <w:t xml:space="preserve"> </w:t>
      </w:r>
      <w:r w:rsidRPr="00D052AD">
        <w:t>produtos</w:t>
      </w:r>
      <w:r w:rsidRPr="00D052AD">
        <w:rPr>
          <w:spacing w:val="-10"/>
        </w:rPr>
        <w:t xml:space="preserve"> </w:t>
      </w:r>
      <w:r w:rsidRPr="00D052AD">
        <w:t>ofertados</w:t>
      </w:r>
      <w:r w:rsidRPr="00D052AD">
        <w:rPr>
          <w:spacing w:val="-10"/>
        </w:rPr>
        <w:t xml:space="preserve"> </w:t>
      </w:r>
      <w:r w:rsidRPr="00D052AD">
        <w:t>atendem</w:t>
      </w:r>
      <w:r w:rsidRPr="00D052AD">
        <w:rPr>
          <w:spacing w:val="-11"/>
        </w:rPr>
        <w:t xml:space="preserve"> </w:t>
      </w:r>
      <w:r w:rsidRPr="00D052AD">
        <w:t>todas</w:t>
      </w:r>
      <w:r w:rsidRPr="00D052AD">
        <w:rPr>
          <w:spacing w:val="-12"/>
        </w:rPr>
        <w:t xml:space="preserve"> </w:t>
      </w:r>
      <w:r w:rsidRPr="00D052AD">
        <w:t>as</w:t>
      </w:r>
      <w:r w:rsidRPr="00D052AD">
        <w:rPr>
          <w:spacing w:val="-12"/>
        </w:rPr>
        <w:t xml:space="preserve"> </w:t>
      </w:r>
      <w:r w:rsidRPr="00D052AD">
        <w:t>especificações</w:t>
      </w:r>
      <w:r w:rsidRPr="00D052AD">
        <w:rPr>
          <w:spacing w:val="-11"/>
        </w:rPr>
        <w:t xml:space="preserve"> </w:t>
      </w:r>
      <w:r w:rsidRPr="00D052AD">
        <w:t>exigidas</w:t>
      </w:r>
      <w:r w:rsidRPr="00D052AD">
        <w:rPr>
          <w:spacing w:val="-10"/>
        </w:rPr>
        <w:t xml:space="preserve"> </w:t>
      </w:r>
      <w:r w:rsidRPr="00D052AD">
        <w:t>no</w:t>
      </w:r>
      <w:r w:rsidRPr="00D052AD">
        <w:rPr>
          <w:spacing w:val="-13"/>
        </w:rPr>
        <w:t xml:space="preserve"> </w:t>
      </w:r>
      <w:r w:rsidRPr="00D052AD">
        <w:t>edital,</w:t>
      </w:r>
      <w:r w:rsidRPr="00D052AD">
        <w:rPr>
          <w:spacing w:val="-13"/>
        </w:rPr>
        <w:t xml:space="preserve"> </w:t>
      </w:r>
      <w:r w:rsidRPr="00D052AD">
        <w:t>na</w:t>
      </w:r>
      <w:r w:rsidRPr="00D052AD">
        <w:rPr>
          <w:spacing w:val="-11"/>
        </w:rPr>
        <w:t xml:space="preserve"> </w:t>
      </w:r>
      <w:r w:rsidRPr="00D052AD">
        <w:t>legislação e norma técnica em vigor.</w:t>
      </w:r>
    </w:p>
    <w:p w:rsidR="00105AD6" w:rsidRPr="00D052AD" w:rsidRDefault="00105AD6" w:rsidP="00DE27A5">
      <w:pPr>
        <w:numPr>
          <w:ilvl w:val="0"/>
          <w:numId w:val="1"/>
        </w:numPr>
      </w:pPr>
      <w:r w:rsidRPr="00D052AD">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D052AD"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D052AD" w:rsidTr="00D052AD">
        <w:trPr>
          <w:trHeight w:val="20"/>
          <w:jc w:val="center"/>
        </w:trPr>
        <w:tc>
          <w:tcPr>
            <w:tcW w:w="9563" w:type="dxa"/>
            <w:gridSpan w:val="2"/>
          </w:tcPr>
          <w:p w:rsidR="00F01859" w:rsidRPr="00D052AD" w:rsidRDefault="00F01859" w:rsidP="00F01859">
            <w:r w:rsidRPr="00D052AD">
              <w:t>Nome do representante que assinará o contrato:</w:t>
            </w:r>
          </w:p>
        </w:tc>
      </w:tr>
      <w:tr w:rsidR="00F01859" w:rsidRPr="00D052AD" w:rsidTr="00D052AD">
        <w:trPr>
          <w:trHeight w:val="20"/>
          <w:jc w:val="center"/>
        </w:trPr>
        <w:tc>
          <w:tcPr>
            <w:tcW w:w="4637" w:type="dxa"/>
          </w:tcPr>
          <w:p w:rsidR="00F01859" w:rsidRPr="00D052AD" w:rsidRDefault="00F01859" w:rsidP="00F01859">
            <w:r w:rsidRPr="00D052AD">
              <w:t>Identidade nº:</w:t>
            </w:r>
          </w:p>
        </w:tc>
        <w:tc>
          <w:tcPr>
            <w:tcW w:w="4926" w:type="dxa"/>
          </w:tcPr>
          <w:p w:rsidR="00F01859" w:rsidRPr="00D052AD" w:rsidRDefault="00F01859" w:rsidP="00F01859">
            <w:r w:rsidRPr="00D052AD">
              <w:t>CPF nº:</w:t>
            </w:r>
          </w:p>
        </w:tc>
      </w:tr>
      <w:tr w:rsidR="00F01859" w:rsidRPr="00D052AD" w:rsidTr="00D052AD">
        <w:trPr>
          <w:trHeight w:val="20"/>
          <w:jc w:val="center"/>
        </w:trPr>
        <w:tc>
          <w:tcPr>
            <w:tcW w:w="4637" w:type="dxa"/>
          </w:tcPr>
          <w:p w:rsidR="00F01859" w:rsidRPr="00D052AD" w:rsidRDefault="00F01859" w:rsidP="00F01859">
            <w:r w:rsidRPr="00D052AD">
              <w:t>Cargo:</w:t>
            </w:r>
          </w:p>
        </w:tc>
        <w:tc>
          <w:tcPr>
            <w:tcW w:w="4926" w:type="dxa"/>
          </w:tcPr>
          <w:p w:rsidR="00F01859" w:rsidRPr="00D052AD" w:rsidRDefault="00F01859" w:rsidP="00F01859">
            <w:r w:rsidRPr="00D052AD">
              <w:t xml:space="preserve"> Endereço:</w:t>
            </w:r>
          </w:p>
        </w:tc>
      </w:tr>
      <w:tr w:rsidR="0081519F" w:rsidRPr="00D052AD" w:rsidTr="00D052AD">
        <w:trPr>
          <w:trHeight w:val="20"/>
          <w:jc w:val="center"/>
        </w:trPr>
        <w:tc>
          <w:tcPr>
            <w:tcW w:w="4637" w:type="dxa"/>
          </w:tcPr>
          <w:p w:rsidR="0081519F" w:rsidRPr="00D052AD" w:rsidRDefault="0081519F" w:rsidP="00F01859">
            <w:r w:rsidRPr="00D052AD">
              <w:t>E-mail profissional:</w:t>
            </w:r>
          </w:p>
        </w:tc>
        <w:tc>
          <w:tcPr>
            <w:tcW w:w="4926" w:type="dxa"/>
          </w:tcPr>
          <w:p w:rsidR="0081519F" w:rsidRPr="00D052AD" w:rsidRDefault="0081519F" w:rsidP="00F01859">
            <w:r w:rsidRPr="00D052AD">
              <w:t>E-mail pessoal:</w:t>
            </w:r>
          </w:p>
        </w:tc>
      </w:tr>
    </w:tbl>
    <w:p w:rsidR="00E82340" w:rsidRPr="00D052AD"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D052AD" w:rsidTr="00D052AD">
        <w:trPr>
          <w:trHeight w:val="20"/>
          <w:jc w:val="center"/>
        </w:trPr>
        <w:tc>
          <w:tcPr>
            <w:tcW w:w="9559" w:type="dxa"/>
            <w:gridSpan w:val="2"/>
          </w:tcPr>
          <w:p w:rsidR="00256794" w:rsidRPr="00D052AD" w:rsidRDefault="00F01859" w:rsidP="00F01859">
            <w:r w:rsidRPr="00D052AD">
              <w:t>Nome do r</w:t>
            </w:r>
            <w:r w:rsidR="00256794" w:rsidRPr="00D052AD">
              <w:t>epresentante</w:t>
            </w:r>
            <w:r w:rsidRPr="00D052AD">
              <w:t xml:space="preserve"> responsável pela proposta</w:t>
            </w:r>
            <w:r w:rsidR="00256794" w:rsidRPr="00D052AD">
              <w:t>:</w:t>
            </w:r>
          </w:p>
        </w:tc>
      </w:tr>
      <w:tr w:rsidR="00256794" w:rsidRPr="00D052AD" w:rsidTr="00D052AD">
        <w:trPr>
          <w:trHeight w:val="20"/>
          <w:jc w:val="center"/>
        </w:trPr>
        <w:tc>
          <w:tcPr>
            <w:tcW w:w="4633" w:type="dxa"/>
          </w:tcPr>
          <w:p w:rsidR="00256794" w:rsidRPr="00D052AD" w:rsidRDefault="00256794" w:rsidP="00960E9B">
            <w:r w:rsidRPr="00D052AD">
              <w:t>Identidade nº:</w:t>
            </w:r>
          </w:p>
        </w:tc>
        <w:tc>
          <w:tcPr>
            <w:tcW w:w="4926" w:type="dxa"/>
          </w:tcPr>
          <w:p w:rsidR="00256794" w:rsidRPr="00D052AD" w:rsidRDefault="00256794" w:rsidP="00960E9B">
            <w:r w:rsidRPr="00D052AD">
              <w:t>CPF nº:</w:t>
            </w:r>
          </w:p>
        </w:tc>
      </w:tr>
      <w:tr w:rsidR="00256794" w:rsidRPr="00D052AD" w:rsidTr="00D052AD">
        <w:trPr>
          <w:trHeight w:val="20"/>
          <w:jc w:val="center"/>
        </w:trPr>
        <w:tc>
          <w:tcPr>
            <w:tcW w:w="9559" w:type="dxa"/>
            <w:gridSpan w:val="2"/>
          </w:tcPr>
          <w:p w:rsidR="00256794" w:rsidRPr="00D052AD" w:rsidRDefault="00256794" w:rsidP="00960E9B">
            <w:r w:rsidRPr="00D052AD">
              <w:t>Local e Data:</w:t>
            </w:r>
          </w:p>
        </w:tc>
      </w:tr>
      <w:tr w:rsidR="00256794" w:rsidRPr="00D052AD" w:rsidTr="00D052AD">
        <w:trPr>
          <w:trHeight w:val="20"/>
          <w:jc w:val="center"/>
        </w:trPr>
        <w:tc>
          <w:tcPr>
            <w:tcW w:w="9559" w:type="dxa"/>
            <w:gridSpan w:val="2"/>
          </w:tcPr>
          <w:p w:rsidR="00256794" w:rsidRPr="00D052AD" w:rsidRDefault="00256794" w:rsidP="00960E9B">
            <w:r w:rsidRPr="00D052AD">
              <w:t>Assinatura:</w:t>
            </w:r>
          </w:p>
        </w:tc>
      </w:tr>
    </w:tbl>
    <w:p w:rsidR="00871C9B" w:rsidRPr="0002628D" w:rsidRDefault="00871C9B" w:rsidP="00871C9B">
      <w:pPr>
        <w:pStyle w:val="Ttulo1"/>
        <w:rPr>
          <w:bCs/>
        </w:rPr>
      </w:pPr>
      <w:r>
        <w:t xml:space="preserve">PREGÃO ELETRÔNICO Nº </w:t>
      </w:r>
      <w:r w:rsidR="000361C6">
        <w:t>08/2024</w:t>
      </w:r>
    </w:p>
    <w:p w:rsidR="00854FD2" w:rsidRDefault="00871C9B" w:rsidP="00D052AD">
      <w:pPr>
        <w:pStyle w:val="Ttulo1"/>
        <w:spacing w:after="0"/>
        <w:rPr>
          <w:highlight w:val="yellow"/>
        </w:rPr>
      </w:pPr>
      <w:r w:rsidRPr="00BB21AC">
        <w:rPr>
          <w:highlight w:val="yellow"/>
        </w:rPr>
        <w:t xml:space="preserve">ANEXO V – MODELO DE PROPOSTA COMERCIAL </w:t>
      </w:r>
      <w:r w:rsidR="00854FD2" w:rsidRPr="00BB21AC">
        <w:rPr>
          <w:highlight w:val="yellow"/>
        </w:rPr>
        <w:t xml:space="preserve">- </w:t>
      </w:r>
      <w:r w:rsidR="00854FD2" w:rsidRPr="00854FD2">
        <w:rPr>
          <w:highlight w:val="yellow"/>
        </w:rPr>
        <w:t>COTA RESERVADA</w:t>
      </w:r>
    </w:p>
    <w:p w:rsidR="000361C6" w:rsidRPr="00854FD2" w:rsidRDefault="000361C6" w:rsidP="00D052AD">
      <w:pPr>
        <w:pStyle w:val="Ttulo1"/>
        <w:spacing w:after="0"/>
        <w:rPr>
          <w:highlight w:val="yellow"/>
        </w:rPr>
      </w:pPr>
    </w:p>
    <w:p w:rsidR="00854FD2" w:rsidRDefault="00854FD2" w:rsidP="00854FD2">
      <w:pPr>
        <w:jc w:val="both"/>
      </w:pPr>
      <w:r w:rsidRPr="00854FD2">
        <w:rPr>
          <w:highlight w:val="yellow"/>
        </w:rPr>
        <w:t>Somente às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854FD2" w:rsidRPr="00854FD2" w:rsidRDefault="00854FD2" w:rsidP="00854FD2">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871C9B" w:rsidRPr="0081519F" w:rsidTr="00D052AD">
        <w:trPr>
          <w:trHeight w:val="20"/>
          <w:jc w:val="center"/>
        </w:trPr>
        <w:tc>
          <w:tcPr>
            <w:tcW w:w="9728" w:type="dxa"/>
            <w:gridSpan w:val="3"/>
          </w:tcPr>
          <w:p w:rsidR="00871C9B" w:rsidRPr="0081519F" w:rsidRDefault="00871C9B" w:rsidP="000952C9">
            <w:pPr>
              <w:rPr>
                <w:b/>
              </w:rPr>
            </w:pPr>
            <w:r w:rsidRPr="0081519F">
              <w:rPr>
                <w:b/>
              </w:rPr>
              <w:t>RAZÃO SOCIAL:</w:t>
            </w:r>
          </w:p>
        </w:tc>
      </w:tr>
      <w:tr w:rsidR="00871C9B" w:rsidRPr="0081519F" w:rsidTr="00D052AD">
        <w:trPr>
          <w:trHeight w:val="20"/>
          <w:jc w:val="center"/>
        </w:trPr>
        <w:tc>
          <w:tcPr>
            <w:tcW w:w="9728" w:type="dxa"/>
            <w:gridSpan w:val="3"/>
          </w:tcPr>
          <w:p w:rsidR="00871C9B" w:rsidRPr="0081519F" w:rsidRDefault="00871C9B" w:rsidP="000952C9">
            <w:pPr>
              <w:rPr>
                <w:b/>
              </w:rPr>
            </w:pPr>
            <w:r w:rsidRPr="0081519F">
              <w:rPr>
                <w:b/>
              </w:rPr>
              <w:t>ENDEREÇO:</w:t>
            </w:r>
          </w:p>
        </w:tc>
      </w:tr>
      <w:tr w:rsidR="00871C9B" w:rsidRPr="0081519F" w:rsidTr="00D052AD">
        <w:trPr>
          <w:trHeight w:val="20"/>
          <w:jc w:val="center"/>
        </w:trPr>
        <w:tc>
          <w:tcPr>
            <w:tcW w:w="2979" w:type="dxa"/>
          </w:tcPr>
          <w:p w:rsidR="00871C9B" w:rsidRPr="0081519F" w:rsidRDefault="00871C9B" w:rsidP="000952C9">
            <w:pPr>
              <w:rPr>
                <w:b/>
              </w:rPr>
            </w:pPr>
            <w:r w:rsidRPr="0081519F">
              <w:rPr>
                <w:b/>
              </w:rPr>
              <w:t>CIDADE:</w:t>
            </w:r>
          </w:p>
        </w:tc>
        <w:tc>
          <w:tcPr>
            <w:tcW w:w="2981" w:type="dxa"/>
          </w:tcPr>
          <w:p w:rsidR="00871C9B" w:rsidRPr="0081519F" w:rsidRDefault="00871C9B" w:rsidP="000952C9">
            <w:pPr>
              <w:rPr>
                <w:b/>
              </w:rPr>
            </w:pPr>
            <w:r w:rsidRPr="0081519F">
              <w:rPr>
                <w:b/>
              </w:rPr>
              <w:t>CEP:</w:t>
            </w:r>
          </w:p>
        </w:tc>
        <w:tc>
          <w:tcPr>
            <w:tcW w:w="3768" w:type="dxa"/>
          </w:tcPr>
          <w:p w:rsidR="00871C9B" w:rsidRPr="0081519F" w:rsidRDefault="00871C9B" w:rsidP="000952C9">
            <w:pPr>
              <w:rPr>
                <w:b/>
              </w:rPr>
            </w:pPr>
            <w:r w:rsidRPr="0081519F">
              <w:rPr>
                <w:b/>
              </w:rPr>
              <w:t>FONE/FAX:</w:t>
            </w:r>
          </w:p>
        </w:tc>
      </w:tr>
      <w:tr w:rsidR="00871C9B" w:rsidRPr="0081519F" w:rsidTr="00D052AD">
        <w:trPr>
          <w:trHeight w:val="20"/>
          <w:jc w:val="center"/>
        </w:trPr>
        <w:tc>
          <w:tcPr>
            <w:tcW w:w="5960" w:type="dxa"/>
            <w:gridSpan w:val="2"/>
          </w:tcPr>
          <w:p w:rsidR="00871C9B" w:rsidRPr="0081519F" w:rsidRDefault="00871C9B" w:rsidP="000952C9">
            <w:pPr>
              <w:rPr>
                <w:b/>
              </w:rPr>
            </w:pPr>
            <w:r w:rsidRPr="0081519F">
              <w:rPr>
                <w:b/>
              </w:rPr>
              <w:t>E-MAIL:</w:t>
            </w:r>
          </w:p>
        </w:tc>
        <w:tc>
          <w:tcPr>
            <w:tcW w:w="3768" w:type="dxa"/>
          </w:tcPr>
          <w:p w:rsidR="00871C9B" w:rsidRPr="0081519F" w:rsidRDefault="00871C9B" w:rsidP="000952C9">
            <w:pPr>
              <w:rPr>
                <w:b/>
              </w:rPr>
            </w:pPr>
            <w:r w:rsidRPr="0081519F">
              <w:rPr>
                <w:b/>
              </w:rPr>
              <w:t>CNPJ Nº</w:t>
            </w:r>
          </w:p>
        </w:tc>
      </w:tr>
    </w:tbl>
    <w:p w:rsidR="00871C9B" w:rsidRDefault="00871C9B" w:rsidP="00871C9B">
      <w:pPr>
        <w:spacing w:before="8"/>
        <w:rPr>
          <w:b/>
          <w:sz w:val="21"/>
        </w:rPr>
      </w:pPr>
    </w:p>
    <w:p w:rsidR="00871C9B" w:rsidRPr="000E4DF1" w:rsidRDefault="00871C9B" w:rsidP="00871C9B">
      <w:pPr>
        <w:jc w:val="center"/>
        <w:rPr>
          <w:b/>
          <w:u w:val="single"/>
        </w:rPr>
      </w:pPr>
      <w:r w:rsidRPr="000E4DF1">
        <w:rPr>
          <w:b/>
          <w:u w:val="single"/>
        </w:rPr>
        <w:t>PROPOSTA FINANCEIRA</w:t>
      </w:r>
    </w:p>
    <w:p w:rsidR="00871C9B" w:rsidRDefault="00871C9B" w:rsidP="00871C9B">
      <w:pPr>
        <w:jc w:val="both"/>
      </w:pPr>
      <w:r w:rsidRPr="000E4DF1">
        <w:rPr>
          <w:b/>
        </w:rPr>
        <w:t xml:space="preserve">Objeto: </w:t>
      </w:r>
      <w:r w:rsidR="0058287C" w:rsidRPr="006F5F4D">
        <w:rPr>
          <w:b/>
          <w:bCs/>
        </w:rPr>
        <w:t xml:space="preserve">REGISTRO DE PREÇO PARA </w:t>
      </w:r>
      <w:r w:rsidR="0058287C" w:rsidRPr="008A7883">
        <w:rPr>
          <w:b/>
        </w:rPr>
        <w:t>PRESTAÇÃO DE SERVIÇOS DE RECAPAGEM DE PNEUS</w:t>
      </w:r>
      <w:r w:rsidRPr="00A44738">
        <w:t>, conforme especificações constantes no ANEXO I – TERMO DE REFERÊNCIA.</w:t>
      </w:r>
    </w:p>
    <w:p w:rsidR="00871C9B" w:rsidRPr="00270D87" w:rsidRDefault="00871C9B" w:rsidP="00871C9B">
      <w:pPr>
        <w:jc w:val="both"/>
        <w:rPr>
          <w:sz w:val="18"/>
        </w:rPr>
      </w:pPr>
    </w:p>
    <w:tbl>
      <w:tblPr>
        <w:tblStyle w:val="Tabelacomgrade1"/>
        <w:tblW w:w="5000" w:type="pct"/>
        <w:jc w:val="center"/>
        <w:tblLayout w:type="fixed"/>
        <w:tblLook w:val="04A0" w:firstRow="1" w:lastRow="0" w:firstColumn="1" w:lastColumn="0" w:noHBand="0" w:noVBand="1"/>
      </w:tblPr>
      <w:tblGrid>
        <w:gridCol w:w="649"/>
        <w:gridCol w:w="755"/>
        <w:gridCol w:w="771"/>
        <w:gridCol w:w="4053"/>
        <w:gridCol w:w="996"/>
        <w:gridCol w:w="1275"/>
        <w:gridCol w:w="1133"/>
      </w:tblGrid>
      <w:tr w:rsidR="00876021" w:rsidRPr="005B5D42" w:rsidTr="00D052AD">
        <w:trPr>
          <w:trHeight w:val="20"/>
          <w:jc w:val="center"/>
        </w:trPr>
        <w:tc>
          <w:tcPr>
            <w:tcW w:w="337" w:type="pct"/>
            <w:vAlign w:val="center"/>
          </w:tcPr>
          <w:p w:rsidR="00876021" w:rsidRPr="005B5D42" w:rsidRDefault="00876021" w:rsidP="00876021">
            <w:pPr>
              <w:ind w:left="-113" w:right="-69"/>
              <w:jc w:val="center"/>
              <w:rPr>
                <w:rFonts w:cs="Arial"/>
                <w:b/>
                <w:lang w:eastAsia="en-US"/>
              </w:rPr>
            </w:pPr>
            <w:r w:rsidRPr="005B5D42">
              <w:rPr>
                <w:rFonts w:cs="Arial"/>
                <w:b/>
                <w:lang w:eastAsia="en-US"/>
              </w:rPr>
              <w:t>ITEM</w:t>
            </w:r>
          </w:p>
        </w:tc>
        <w:tc>
          <w:tcPr>
            <w:tcW w:w="392" w:type="pct"/>
            <w:vAlign w:val="center"/>
          </w:tcPr>
          <w:p w:rsidR="00876021" w:rsidRPr="005B5D42" w:rsidRDefault="00876021" w:rsidP="00876021">
            <w:pPr>
              <w:ind w:left="-108" w:right="-108"/>
              <w:jc w:val="center"/>
              <w:rPr>
                <w:rFonts w:cs="Arial"/>
                <w:b/>
                <w:lang w:eastAsia="en-US"/>
              </w:rPr>
            </w:pPr>
            <w:r w:rsidRPr="005B5D42">
              <w:rPr>
                <w:rFonts w:cs="Arial"/>
                <w:b/>
                <w:lang w:eastAsia="en-US"/>
              </w:rPr>
              <w:t>QUANT.</w:t>
            </w:r>
          </w:p>
        </w:tc>
        <w:tc>
          <w:tcPr>
            <w:tcW w:w="400" w:type="pct"/>
            <w:vAlign w:val="center"/>
          </w:tcPr>
          <w:p w:rsidR="00876021" w:rsidRPr="005B5D42" w:rsidRDefault="00876021" w:rsidP="00876021">
            <w:pPr>
              <w:jc w:val="center"/>
              <w:rPr>
                <w:rFonts w:cs="Arial"/>
                <w:b/>
                <w:lang w:eastAsia="en-US"/>
              </w:rPr>
            </w:pPr>
            <w:r w:rsidRPr="005B5D42">
              <w:rPr>
                <w:rFonts w:cs="Arial"/>
                <w:b/>
                <w:lang w:eastAsia="en-US"/>
              </w:rPr>
              <w:t>UNID.</w:t>
            </w:r>
          </w:p>
        </w:tc>
        <w:tc>
          <w:tcPr>
            <w:tcW w:w="2104" w:type="pct"/>
            <w:vAlign w:val="center"/>
          </w:tcPr>
          <w:p w:rsidR="00876021" w:rsidRPr="005B5D42" w:rsidRDefault="00876021" w:rsidP="00876021">
            <w:pPr>
              <w:jc w:val="center"/>
              <w:rPr>
                <w:rFonts w:cs="Arial"/>
                <w:b/>
                <w:lang w:eastAsia="en-US"/>
              </w:rPr>
            </w:pPr>
            <w:r w:rsidRPr="005B5D42">
              <w:rPr>
                <w:rFonts w:cs="Arial"/>
                <w:b/>
                <w:lang w:eastAsia="en-US"/>
              </w:rPr>
              <w:t>DESCRIÇÃO</w:t>
            </w:r>
          </w:p>
        </w:tc>
        <w:tc>
          <w:tcPr>
            <w:tcW w:w="517" w:type="pct"/>
            <w:vAlign w:val="center"/>
          </w:tcPr>
          <w:p w:rsidR="00876021" w:rsidRPr="005B5D42" w:rsidRDefault="00876021" w:rsidP="00876021">
            <w:pPr>
              <w:jc w:val="center"/>
              <w:rPr>
                <w:rFonts w:cs="Arial"/>
                <w:b/>
              </w:rPr>
            </w:pPr>
            <w:r w:rsidRPr="005B5D42">
              <w:rPr>
                <w:rFonts w:cs="Arial"/>
                <w:b/>
              </w:rPr>
              <w:t>MARCA</w:t>
            </w:r>
          </w:p>
        </w:tc>
        <w:tc>
          <w:tcPr>
            <w:tcW w:w="662" w:type="pct"/>
            <w:vAlign w:val="center"/>
          </w:tcPr>
          <w:p w:rsidR="00876021" w:rsidRPr="005B5D42" w:rsidRDefault="00876021" w:rsidP="00876021">
            <w:pPr>
              <w:jc w:val="center"/>
              <w:rPr>
                <w:rFonts w:cs="Arial"/>
                <w:b/>
              </w:rPr>
            </w:pPr>
            <w:r w:rsidRPr="005B5D42">
              <w:rPr>
                <w:rFonts w:cs="Arial"/>
                <w:b/>
              </w:rPr>
              <w:t>VALOR UNIT. R$</w:t>
            </w:r>
          </w:p>
        </w:tc>
        <w:tc>
          <w:tcPr>
            <w:tcW w:w="588" w:type="pct"/>
            <w:vAlign w:val="center"/>
          </w:tcPr>
          <w:p w:rsidR="00876021" w:rsidRPr="005B5D42" w:rsidRDefault="00876021" w:rsidP="00876021">
            <w:pPr>
              <w:jc w:val="center"/>
              <w:rPr>
                <w:rFonts w:cs="Arial"/>
                <w:b/>
              </w:rPr>
            </w:pPr>
            <w:r w:rsidRPr="005B5D42">
              <w:rPr>
                <w:rFonts w:cs="Arial"/>
                <w:b/>
              </w:rPr>
              <w:t>VALOR TOTAL R$</w:t>
            </w: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21</w:t>
            </w:r>
          </w:p>
        </w:tc>
        <w:tc>
          <w:tcPr>
            <w:tcW w:w="392" w:type="pct"/>
            <w:vAlign w:val="center"/>
          </w:tcPr>
          <w:p w:rsidR="0058287C" w:rsidRDefault="0058287C">
            <w:pPr>
              <w:jc w:val="center"/>
              <w:rPr>
                <w:color w:val="000000"/>
              </w:rPr>
            </w:pPr>
            <w:r>
              <w:rPr>
                <w:color w:val="000000"/>
              </w:rPr>
              <w:t>5</w:t>
            </w:r>
          </w:p>
        </w:tc>
        <w:tc>
          <w:tcPr>
            <w:tcW w:w="400" w:type="pct"/>
            <w:vAlign w:val="center"/>
          </w:tcPr>
          <w:p w:rsidR="0058287C" w:rsidRDefault="0058287C" w:rsidP="003A5AE8">
            <w:pPr>
              <w:jc w:val="center"/>
            </w:pPr>
            <w:r>
              <w:t>SERV</w:t>
            </w:r>
          </w:p>
        </w:tc>
        <w:tc>
          <w:tcPr>
            <w:tcW w:w="2104" w:type="pct"/>
            <w:vAlign w:val="center"/>
          </w:tcPr>
          <w:p w:rsidR="0058287C" w:rsidRDefault="0058287C" w:rsidP="003A5AE8">
            <w:pPr>
              <w:jc w:val="center"/>
            </w:pPr>
            <w:r>
              <w:t>RECAPAGEM PNEU 1400/24</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22</w:t>
            </w:r>
          </w:p>
        </w:tc>
        <w:tc>
          <w:tcPr>
            <w:tcW w:w="392" w:type="pct"/>
            <w:vAlign w:val="center"/>
          </w:tcPr>
          <w:p w:rsidR="0058287C" w:rsidRDefault="0058287C" w:rsidP="008A1D79">
            <w:pPr>
              <w:jc w:val="center"/>
              <w:rPr>
                <w:color w:val="000000"/>
              </w:rPr>
            </w:pPr>
            <w:r>
              <w:rPr>
                <w:color w:val="000000"/>
              </w:rPr>
              <w:t>5</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215/75R/17,5</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23</w:t>
            </w:r>
          </w:p>
        </w:tc>
        <w:tc>
          <w:tcPr>
            <w:tcW w:w="392" w:type="pct"/>
            <w:vAlign w:val="center"/>
          </w:tcPr>
          <w:p w:rsidR="0058287C" w:rsidRDefault="0058287C" w:rsidP="008A1D79">
            <w:pPr>
              <w:jc w:val="center"/>
              <w:rPr>
                <w:color w:val="000000"/>
              </w:rPr>
            </w:pPr>
            <w:r>
              <w:rPr>
                <w:color w:val="000000"/>
              </w:rPr>
              <w:t>25</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275/80R/22.5</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24</w:t>
            </w:r>
          </w:p>
        </w:tc>
        <w:tc>
          <w:tcPr>
            <w:tcW w:w="392" w:type="pct"/>
            <w:vAlign w:val="center"/>
          </w:tcPr>
          <w:p w:rsidR="0058287C" w:rsidRDefault="0058287C" w:rsidP="008A1D79">
            <w:pPr>
              <w:jc w:val="center"/>
              <w:rPr>
                <w:color w:val="000000"/>
              </w:rPr>
            </w:pPr>
            <w:r>
              <w:rPr>
                <w:color w:val="000000"/>
              </w:rPr>
              <w:t>25</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295/80R/22.5</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25</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10.5/65/16</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26</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10.5/80/18</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27</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12.4/24</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28</w:t>
            </w:r>
          </w:p>
        </w:tc>
        <w:tc>
          <w:tcPr>
            <w:tcW w:w="392" w:type="pct"/>
            <w:vAlign w:val="center"/>
          </w:tcPr>
          <w:p w:rsidR="0058287C" w:rsidRDefault="0058287C" w:rsidP="008A1D79">
            <w:pPr>
              <w:jc w:val="center"/>
              <w:rPr>
                <w:color w:val="000000"/>
              </w:rPr>
            </w:pPr>
            <w:r>
              <w:rPr>
                <w:color w:val="000000"/>
              </w:rPr>
              <w:t>5</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12.5/80/18</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29</w:t>
            </w:r>
          </w:p>
        </w:tc>
        <w:tc>
          <w:tcPr>
            <w:tcW w:w="392" w:type="pct"/>
            <w:vAlign w:val="center"/>
          </w:tcPr>
          <w:p w:rsidR="0058287C" w:rsidRDefault="0058287C" w:rsidP="008A1D79">
            <w:pPr>
              <w:jc w:val="center"/>
              <w:rPr>
                <w:color w:val="000000"/>
              </w:rPr>
            </w:pPr>
            <w:r>
              <w:rPr>
                <w:color w:val="000000"/>
              </w:rPr>
              <w:t>3</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1300/24</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30</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14.9/24</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31</w:t>
            </w:r>
          </w:p>
        </w:tc>
        <w:tc>
          <w:tcPr>
            <w:tcW w:w="392" w:type="pct"/>
            <w:vAlign w:val="center"/>
          </w:tcPr>
          <w:p w:rsidR="0058287C" w:rsidRDefault="0058287C" w:rsidP="008A1D79">
            <w:pPr>
              <w:jc w:val="center"/>
              <w:rPr>
                <w:color w:val="000000"/>
              </w:rPr>
            </w:pPr>
            <w:r>
              <w:rPr>
                <w:color w:val="000000"/>
              </w:rPr>
              <w:t>1</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14.9/28</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32</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16.9/30</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33</w:t>
            </w:r>
          </w:p>
        </w:tc>
        <w:tc>
          <w:tcPr>
            <w:tcW w:w="392" w:type="pct"/>
            <w:vAlign w:val="center"/>
          </w:tcPr>
          <w:p w:rsidR="0058287C" w:rsidRDefault="0058287C" w:rsidP="008A1D79">
            <w:pPr>
              <w:jc w:val="center"/>
              <w:rPr>
                <w:color w:val="000000"/>
              </w:rPr>
            </w:pPr>
            <w:r>
              <w:rPr>
                <w:color w:val="000000"/>
              </w:rPr>
              <w:t>5</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17.5/25</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34</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18.4/30</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35</w:t>
            </w:r>
          </w:p>
        </w:tc>
        <w:tc>
          <w:tcPr>
            <w:tcW w:w="392" w:type="pct"/>
            <w:vAlign w:val="center"/>
          </w:tcPr>
          <w:p w:rsidR="0058287C" w:rsidRDefault="0058287C" w:rsidP="008A1D79">
            <w:pPr>
              <w:jc w:val="center"/>
              <w:rPr>
                <w:color w:val="000000"/>
              </w:rPr>
            </w:pPr>
            <w:r>
              <w:rPr>
                <w:color w:val="000000"/>
              </w:rPr>
              <w:t>1</w:t>
            </w:r>
          </w:p>
        </w:tc>
        <w:tc>
          <w:tcPr>
            <w:tcW w:w="400" w:type="pct"/>
            <w:vAlign w:val="center"/>
          </w:tcPr>
          <w:p w:rsidR="0058287C" w:rsidRPr="002F509F" w:rsidRDefault="0058287C" w:rsidP="003A5AE8">
            <w:pPr>
              <w:jc w:val="center"/>
            </w:pPr>
            <w:r>
              <w:t>SERV</w:t>
            </w:r>
          </w:p>
        </w:tc>
        <w:tc>
          <w:tcPr>
            <w:tcW w:w="2104" w:type="pct"/>
            <w:vAlign w:val="center"/>
          </w:tcPr>
          <w:p w:rsidR="0058287C" w:rsidRDefault="0058287C" w:rsidP="003A5AE8">
            <w:pPr>
              <w:jc w:val="center"/>
            </w:pPr>
            <w:r>
              <w:t>RECAPAGEM PNEU 18.4/34</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36</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750/16</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37</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10/16.5</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38</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19.5/25</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39</w:t>
            </w:r>
          </w:p>
        </w:tc>
        <w:tc>
          <w:tcPr>
            <w:tcW w:w="392" w:type="pct"/>
            <w:vAlign w:val="center"/>
          </w:tcPr>
          <w:p w:rsidR="0058287C" w:rsidRDefault="0058287C" w:rsidP="008A1D79">
            <w:pPr>
              <w:jc w:val="center"/>
              <w:rPr>
                <w:color w:val="000000"/>
              </w:rPr>
            </w:pPr>
            <w:r>
              <w:rPr>
                <w:color w:val="000000"/>
              </w:rPr>
              <w:t>2</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19.5/24</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r w:rsidR="0058287C" w:rsidRPr="005B5D42" w:rsidTr="00D052AD">
        <w:trPr>
          <w:trHeight w:val="20"/>
          <w:jc w:val="center"/>
        </w:trPr>
        <w:tc>
          <w:tcPr>
            <w:tcW w:w="337" w:type="pct"/>
            <w:vAlign w:val="center"/>
          </w:tcPr>
          <w:p w:rsidR="0058287C" w:rsidRPr="00E32473" w:rsidRDefault="0058287C" w:rsidP="00876021">
            <w:pPr>
              <w:jc w:val="center"/>
              <w:rPr>
                <w:rFonts w:cs="Calibri"/>
                <w:color w:val="000000"/>
              </w:rPr>
            </w:pPr>
            <w:r>
              <w:rPr>
                <w:rFonts w:cs="Calibri"/>
                <w:color w:val="000000"/>
              </w:rPr>
              <w:t>40</w:t>
            </w:r>
          </w:p>
        </w:tc>
        <w:tc>
          <w:tcPr>
            <w:tcW w:w="392" w:type="pct"/>
            <w:vAlign w:val="center"/>
          </w:tcPr>
          <w:p w:rsidR="0058287C" w:rsidRDefault="0058287C" w:rsidP="008A1D79">
            <w:pPr>
              <w:jc w:val="center"/>
              <w:rPr>
                <w:color w:val="000000"/>
              </w:rPr>
            </w:pPr>
            <w:r>
              <w:rPr>
                <w:color w:val="000000"/>
              </w:rPr>
              <w:t>3</w:t>
            </w:r>
          </w:p>
        </w:tc>
        <w:tc>
          <w:tcPr>
            <w:tcW w:w="400" w:type="pct"/>
            <w:vAlign w:val="center"/>
          </w:tcPr>
          <w:p w:rsidR="0058287C" w:rsidRDefault="0058287C" w:rsidP="003A5AE8">
            <w:pPr>
              <w:jc w:val="center"/>
            </w:pPr>
            <w:r w:rsidRPr="002F509F">
              <w:t>SERV</w:t>
            </w:r>
          </w:p>
        </w:tc>
        <w:tc>
          <w:tcPr>
            <w:tcW w:w="2104" w:type="pct"/>
            <w:vAlign w:val="center"/>
          </w:tcPr>
          <w:p w:rsidR="0058287C" w:rsidRDefault="0058287C" w:rsidP="003A5AE8">
            <w:pPr>
              <w:jc w:val="center"/>
            </w:pPr>
            <w:r>
              <w:t>RECAPAGEM PNEU 900/20</w:t>
            </w:r>
          </w:p>
        </w:tc>
        <w:tc>
          <w:tcPr>
            <w:tcW w:w="517" w:type="pct"/>
          </w:tcPr>
          <w:p w:rsidR="0058287C" w:rsidRPr="005B5D42" w:rsidRDefault="0058287C" w:rsidP="00876021">
            <w:pPr>
              <w:jc w:val="center"/>
              <w:rPr>
                <w:rFonts w:cs="Arial"/>
                <w:lang w:eastAsia="en-US"/>
              </w:rPr>
            </w:pPr>
          </w:p>
        </w:tc>
        <w:tc>
          <w:tcPr>
            <w:tcW w:w="662" w:type="pct"/>
          </w:tcPr>
          <w:p w:rsidR="0058287C" w:rsidRPr="005B5D42" w:rsidRDefault="0058287C" w:rsidP="00876021">
            <w:pPr>
              <w:jc w:val="center"/>
              <w:rPr>
                <w:rFonts w:cs="Arial"/>
                <w:lang w:eastAsia="en-US"/>
              </w:rPr>
            </w:pPr>
          </w:p>
        </w:tc>
        <w:tc>
          <w:tcPr>
            <w:tcW w:w="588" w:type="pct"/>
          </w:tcPr>
          <w:p w:rsidR="0058287C" w:rsidRPr="005B5D42" w:rsidRDefault="0058287C" w:rsidP="00876021">
            <w:pPr>
              <w:jc w:val="center"/>
              <w:rPr>
                <w:rFonts w:cs="Arial"/>
                <w:lang w:eastAsia="en-US"/>
              </w:rPr>
            </w:pPr>
          </w:p>
        </w:tc>
      </w:tr>
    </w:tbl>
    <w:p w:rsidR="00BB21AC" w:rsidRPr="00270D87" w:rsidRDefault="00BB21AC" w:rsidP="00871C9B">
      <w:pPr>
        <w:ind w:left="142"/>
        <w:jc w:val="center"/>
        <w:rPr>
          <w:sz w:val="18"/>
          <w:u w:val="single"/>
        </w:rPr>
      </w:pPr>
    </w:p>
    <w:p w:rsidR="00871C9B" w:rsidRDefault="00871C9B" w:rsidP="00871C9B">
      <w:pPr>
        <w:ind w:left="142"/>
        <w:jc w:val="center"/>
      </w:pPr>
      <w:r>
        <w:rPr>
          <w:u w:val="single"/>
        </w:rPr>
        <w:t>DECLARAÇÃO</w:t>
      </w:r>
    </w:p>
    <w:p w:rsidR="00871C9B" w:rsidRDefault="00871C9B" w:rsidP="00900341">
      <w:pPr>
        <w:numPr>
          <w:ilvl w:val="0"/>
          <w:numId w:val="15"/>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0361C6">
        <w:t>.</w:t>
      </w:r>
    </w:p>
    <w:p w:rsidR="00871C9B" w:rsidRDefault="00871C9B" w:rsidP="00900341">
      <w:pPr>
        <w:numPr>
          <w:ilvl w:val="0"/>
          <w:numId w:val="15"/>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871C9B" w:rsidRDefault="00871C9B" w:rsidP="00900341">
      <w:pPr>
        <w:numPr>
          <w:ilvl w:val="0"/>
          <w:numId w:val="15"/>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871C9B" w:rsidRPr="00270D87" w:rsidRDefault="00871C9B" w:rsidP="00871C9B">
      <w:pPr>
        <w:rPr>
          <w:sz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871C9B" w:rsidTr="00D052AD">
        <w:trPr>
          <w:trHeight w:val="20"/>
          <w:jc w:val="center"/>
        </w:trPr>
        <w:tc>
          <w:tcPr>
            <w:tcW w:w="9563" w:type="dxa"/>
            <w:gridSpan w:val="2"/>
          </w:tcPr>
          <w:p w:rsidR="00871C9B" w:rsidRDefault="00871C9B" w:rsidP="000952C9">
            <w:r>
              <w:t>Nome do representante que assinará o contrato:</w:t>
            </w:r>
          </w:p>
        </w:tc>
      </w:tr>
      <w:tr w:rsidR="00871C9B" w:rsidTr="00D052AD">
        <w:trPr>
          <w:trHeight w:val="20"/>
          <w:jc w:val="center"/>
        </w:trPr>
        <w:tc>
          <w:tcPr>
            <w:tcW w:w="4637" w:type="dxa"/>
          </w:tcPr>
          <w:p w:rsidR="00871C9B" w:rsidRDefault="00871C9B" w:rsidP="000952C9">
            <w:r>
              <w:t>Identidade nº:</w:t>
            </w:r>
          </w:p>
        </w:tc>
        <w:tc>
          <w:tcPr>
            <w:tcW w:w="4926" w:type="dxa"/>
          </w:tcPr>
          <w:p w:rsidR="00871C9B" w:rsidRDefault="00871C9B" w:rsidP="000952C9">
            <w:r>
              <w:t>CPF nº:</w:t>
            </w:r>
          </w:p>
        </w:tc>
      </w:tr>
      <w:tr w:rsidR="00871C9B" w:rsidTr="00D052AD">
        <w:trPr>
          <w:trHeight w:val="20"/>
          <w:jc w:val="center"/>
        </w:trPr>
        <w:tc>
          <w:tcPr>
            <w:tcW w:w="4637" w:type="dxa"/>
          </w:tcPr>
          <w:p w:rsidR="00871C9B" w:rsidRDefault="00871C9B" w:rsidP="000952C9">
            <w:r>
              <w:t>Cargo:</w:t>
            </w:r>
          </w:p>
        </w:tc>
        <w:tc>
          <w:tcPr>
            <w:tcW w:w="4926" w:type="dxa"/>
          </w:tcPr>
          <w:p w:rsidR="00871C9B" w:rsidRDefault="00871C9B" w:rsidP="000952C9">
            <w:r>
              <w:t xml:space="preserve"> Endereço:</w:t>
            </w:r>
          </w:p>
        </w:tc>
      </w:tr>
      <w:tr w:rsidR="00871C9B" w:rsidTr="00D052AD">
        <w:trPr>
          <w:trHeight w:val="20"/>
          <w:jc w:val="center"/>
        </w:trPr>
        <w:tc>
          <w:tcPr>
            <w:tcW w:w="4637" w:type="dxa"/>
          </w:tcPr>
          <w:p w:rsidR="00871C9B" w:rsidRDefault="00871C9B" w:rsidP="000952C9">
            <w:r>
              <w:t>E-mail profissional:</w:t>
            </w:r>
          </w:p>
        </w:tc>
        <w:tc>
          <w:tcPr>
            <w:tcW w:w="4926" w:type="dxa"/>
          </w:tcPr>
          <w:p w:rsidR="00871C9B" w:rsidRDefault="00871C9B" w:rsidP="000952C9">
            <w:r>
              <w:t>E-mail pessoal:</w:t>
            </w:r>
          </w:p>
        </w:tc>
      </w:tr>
    </w:tbl>
    <w:p w:rsidR="00871C9B" w:rsidRPr="00270D87" w:rsidRDefault="00871C9B" w:rsidP="00871C9B">
      <w:pPr>
        <w:rPr>
          <w:sz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871C9B" w:rsidTr="00270D87">
        <w:trPr>
          <w:trHeight w:val="20"/>
          <w:jc w:val="center"/>
        </w:trPr>
        <w:tc>
          <w:tcPr>
            <w:tcW w:w="9559" w:type="dxa"/>
            <w:gridSpan w:val="2"/>
          </w:tcPr>
          <w:p w:rsidR="00871C9B" w:rsidRDefault="00871C9B" w:rsidP="000952C9">
            <w:r>
              <w:t>Nome do representante responsável pela proposta:</w:t>
            </w:r>
          </w:p>
        </w:tc>
      </w:tr>
      <w:tr w:rsidR="00871C9B" w:rsidTr="00270D87">
        <w:trPr>
          <w:trHeight w:val="20"/>
          <w:jc w:val="center"/>
        </w:trPr>
        <w:tc>
          <w:tcPr>
            <w:tcW w:w="4633" w:type="dxa"/>
          </w:tcPr>
          <w:p w:rsidR="00871C9B" w:rsidRDefault="00871C9B" w:rsidP="000952C9">
            <w:r>
              <w:t>Identidade nº:</w:t>
            </w:r>
          </w:p>
        </w:tc>
        <w:tc>
          <w:tcPr>
            <w:tcW w:w="4926" w:type="dxa"/>
          </w:tcPr>
          <w:p w:rsidR="00871C9B" w:rsidRDefault="00871C9B" w:rsidP="000952C9">
            <w:r>
              <w:t>CPF nº:</w:t>
            </w:r>
          </w:p>
        </w:tc>
      </w:tr>
      <w:tr w:rsidR="00871C9B" w:rsidTr="00270D87">
        <w:trPr>
          <w:trHeight w:val="20"/>
          <w:jc w:val="center"/>
        </w:trPr>
        <w:tc>
          <w:tcPr>
            <w:tcW w:w="9559" w:type="dxa"/>
            <w:gridSpan w:val="2"/>
          </w:tcPr>
          <w:p w:rsidR="00871C9B" w:rsidRDefault="00871C9B" w:rsidP="000952C9">
            <w:r>
              <w:t>Local e Data:</w:t>
            </w:r>
          </w:p>
        </w:tc>
      </w:tr>
      <w:tr w:rsidR="00871C9B" w:rsidTr="00270D87">
        <w:trPr>
          <w:trHeight w:val="20"/>
          <w:jc w:val="center"/>
        </w:trPr>
        <w:tc>
          <w:tcPr>
            <w:tcW w:w="9559" w:type="dxa"/>
            <w:gridSpan w:val="2"/>
          </w:tcPr>
          <w:p w:rsidR="00871C9B" w:rsidRDefault="00871C9B" w:rsidP="000952C9">
            <w:r>
              <w:t>Assinatura:</w:t>
            </w:r>
          </w:p>
        </w:tc>
      </w:tr>
    </w:tbl>
    <w:p w:rsidR="00580D66" w:rsidRPr="000E4DF1" w:rsidRDefault="00F63070" w:rsidP="000866FD">
      <w:pPr>
        <w:jc w:val="center"/>
        <w:rPr>
          <w:b/>
          <w:u w:val="single"/>
        </w:rPr>
      </w:pPr>
      <w:r w:rsidRPr="000E4DF1">
        <w:rPr>
          <w:b/>
          <w:u w:val="single"/>
        </w:rPr>
        <w:t>ANEXO V</w:t>
      </w:r>
      <w:r w:rsidR="006011F0" w:rsidRPr="000E4DF1">
        <w:rPr>
          <w:b/>
          <w:u w:val="single"/>
        </w:rPr>
        <w:t>I</w:t>
      </w:r>
      <w:r w:rsidRPr="000E4DF1">
        <w:rPr>
          <w:b/>
          <w:u w:val="single"/>
        </w:rPr>
        <w:t xml:space="preserve"> </w:t>
      </w:r>
      <w:r w:rsidR="003E1E8C" w:rsidRPr="000E4DF1">
        <w:rPr>
          <w:b/>
          <w:u w:val="single"/>
        </w:rPr>
        <w:t>–</w:t>
      </w:r>
      <w:r w:rsidRPr="000E4DF1">
        <w:rPr>
          <w:b/>
          <w:u w:val="single"/>
        </w:rPr>
        <w:t xml:space="preserve"> </w:t>
      </w:r>
      <w:r w:rsidR="00460972" w:rsidRPr="000E4DF1">
        <w:rPr>
          <w:b/>
          <w:u w:val="single"/>
        </w:rPr>
        <w:t>DECLARAÇÃO DE</w:t>
      </w:r>
      <w:r w:rsidRPr="000E4DF1">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407CD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D314B" w:rsidRDefault="00ED314B">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ED314B" w:rsidRDefault="00ED314B">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854FD2">
        <w:t>2024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407CD4"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63D7C"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60774"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8"/>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0361C6">
        <w:t>08/2024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07CD4"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B736"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9"/>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407CD4"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92E22"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p>
    <w:sectPr w:rsidR="006011F0" w:rsidSect="00534FFF">
      <w:headerReference w:type="default" r:id="rId10"/>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18D" w:rsidRDefault="0054218D">
      <w:r>
        <w:separator/>
      </w:r>
    </w:p>
  </w:endnote>
  <w:endnote w:type="continuationSeparator" w:id="0">
    <w:p w:rsidR="0054218D" w:rsidRDefault="0054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18D" w:rsidRDefault="0054218D">
      <w:r>
        <w:separator/>
      </w:r>
    </w:p>
  </w:footnote>
  <w:footnote w:type="continuationSeparator" w:id="0">
    <w:p w:rsidR="0054218D" w:rsidRDefault="00542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4B" w:rsidRDefault="00407CD4">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4B" w:rsidRDefault="00ED314B">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D314B" w:rsidRDefault="00ED314B">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4B" w:rsidRDefault="00ED314B">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14B" w:rsidRDefault="00ED314B">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FB5460"/>
    <w:multiLevelType w:val="hybridMultilevel"/>
    <w:tmpl w:val="A77CB26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1C577DE9"/>
    <w:multiLevelType w:val="multilevel"/>
    <w:tmpl w:val="264A6948"/>
    <w:lvl w:ilvl="0">
      <w:start w:val="1"/>
      <w:numFmt w:val="decimal"/>
      <w:lvlText w:val="%1)"/>
      <w:lvlJc w:val="left"/>
      <w:pPr>
        <w:ind w:left="3752" w:hanging="152"/>
      </w:pPr>
      <w:rPr>
        <w:rFonts w:hint="default"/>
        <w:b/>
        <w:bCs/>
        <w:w w:val="100"/>
        <w:sz w:val="22"/>
        <w:szCs w:val="22"/>
        <w:lang w:val="pt-PT" w:eastAsia="pt-PT" w:bidi="pt-PT"/>
      </w:rPr>
    </w:lvl>
    <w:lvl w:ilvl="1">
      <w:start w:val="1"/>
      <w:numFmt w:val="decimal"/>
      <w:lvlText w:val="%1.%2"/>
      <w:lvlJc w:val="left"/>
      <w:pPr>
        <w:ind w:left="621" w:hanging="423"/>
      </w:pPr>
      <w:rPr>
        <w:rFonts w:hint="default"/>
        <w:b w:val="0"/>
        <w:strike w:val="0"/>
        <w:color w:val="auto"/>
        <w:w w:val="100"/>
        <w:lang w:val="pt-PT" w:eastAsia="pt-PT" w:bidi="pt-PT"/>
      </w:rPr>
    </w:lvl>
    <w:lvl w:ilvl="2">
      <w:start w:val="1"/>
      <w:numFmt w:val="decimal"/>
      <w:lvlText w:val="%1.%2.%3"/>
      <w:lvlJc w:val="left"/>
      <w:pPr>
        <w:ind w:left="-230" w:hanging="423"/>
      </w:pPr>
      <w:rPr>
        <w:rFonts w:hint="default"/>
        <w:w w:val="100"/>
        <w:lang w:val="pt-PT" w:eastAsia="pt-PT" w:bidi="pt-PT"/>
      </w:rPr>
    </w:lvl>
    <w:lvl w:ilvl="3">
      <w:start w:val="1"/>
      <w:numFmt w:val="decimal"/>
      <w:lvlText w:val="%1.%2.%3.%4"/>
      <w:lvlJc w:val="left"/>
      <w:pPr>
        <w:ind w:left="-41"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8">
    <w:nsid w:val="237D1910"/>
    <w:multiLevelType w:val="multilevel"/>
    <w:tmpl w:val="264A6948"/>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621" w:hanging="423"/>
      </w:pPr>
      <w:rPr>
        <w:rFonts w:hint="default"/>
        <w:b w:val="0"/>
        <w:strike w:val="0"/>
        <w:color w:val="auto"/>
        <w:w w:val="100"/>
        <w:lang w:val="pt-PT" w:eastAsia="pt-PT" w:bidi="pt-PT"/>
      </w:rPr>
    </w:lvl>
    <w:lvl w:ilvl="2">
      <w:start w:val="1"/>
      <w:numFmt w:val="decimal"/>
      <w:pStyle w:val="Texto2"/>
      <w:lvlText w:val="%1.%2.%3"/>
      <w:lvlJc w:val="left"/>
      <w:pPr>
        <w:ind w:left="-230" w:hanging="423"/>
      </w:pPr>
      <w:rPr>
        <w:rFonts w:hint="default"/>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9">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25C350F2"/>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2"/>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2">
    <w:nsid w:val="39C90489"/>
    <w:multiLevelType w:val="hybridMultilevel"/>
    <w:tmpl w:val="423A1EE4"/>
    <w:lvl w:ilvl="0" w:tplc="ECBA23D6">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6">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54046410"/>
    <w:multiLevelType w:val="multilevel"/>
    <w:tmpl w:val="0AE09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693E3C84"/>
    <w:multiLevelType w:val="hybridMultilevel"/>
    <w:tmpl w:val="B41AEEDA"/>
    <w:lvl w:ilvl="0" w:tplc="ECBA23D6">
      <w:start w:val="2"/>
      <w:numFmt w:val="decimal"/>
      <w:lvlText w:val="%1."/>
      <w:lvlJc w:val="left"/>
      <w:pPr>
        <w:ind w:left="1494"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nsid w:val="695D6D97"/>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num w:numId="1">
    <w:abstractNumId w:val="18"/>
  </w:num>
  <w:num w:numId="2">
    <w:abstractNumId w:val="4"/>
  </w:num>
  <w:num w:numId="3">
    <w:abstractNumId w:val="6"/>
  </w:num>
  <w:num w:numId="4">
    <w:abstractNumId w:val="13"/>
  </w:num>
  <w:num w:numId="5">
    <w:abstractNumId w:val="0"/>
  </w:num>
  <w:num w:numId="6">
    <w:abstractNumId w:val="8"/>
  </w:num>
  <w:num w:numId="7">
    <w:abstractNumId w:val="3"/>
  </w:num>
  <w:num w:numId="8">
    <w:abstractNumId w:val="19"/>
  </w:num>
  <w:num w:numId="9">
    <w:abstractNumId w:val="5"/>
  </w:num>
  <w:num w:numId="10">
    <w:abstractNumId w:val="9"/>
  </w:num>
  <w:num w:numId="11">
    <w:abstractNumId w:val="16"/>
  </w:num>
  <w:num w:numId="12">
    <w:abstractNumId w:val="14"/>
  </w:num>
  <w:num w:numId="13">
    <w:abstractNumId w:val="15"/>
  </w:num>
  <w:num w:numId="14">
    <w:abstractNumId w:val="8"/>
    <w:lvlOverride w:ilvl="0">
      <w:startOverride w:val="2"/>
    </w:lvlOverride>
    <w:lvlOverride w:ilvl="1">
      <w:startOverride w:val="2"/>
    </w:lvlOverride>
  </w:num>
  <w:num w:numId="15">
    <w:abstractNumId w:val="21"/>
  </w:num>
  <w:num w:numId="16">
    <w:abstractNumId w:val="17"/>
  </w:num>
  <w:num w:numId="17">
    <w:abstractNumId w:val="12"/>
  </w:num>
  <w:num w:numId="18">
    <w:abstractNumId w:val="1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0">
    <w:abstractNumId w:val="20"/>
  </w:num>
  <w:num w:numId="21">
    <w:abstractNumId w:val="10"/>
  </w:num>
  <w:num w:numId="22">
    <w:abstractNumId w:val="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8"/>
    <w:lvlOverride w:ilvl="0">
      <w:startOverride w:val="2"/>
    </w:lvlOverride>
    <w:lvlOverride w:ilvl="1">
      <w:startOverride w:val="18"/>
    </w:lvlOverride>
  </w:num>
  <w:num w:numId="26">
    <w:abstractNumId w:val="7"/>
  </w:num>
  <w:num w:numId="27">
    <w:abstractNumId w:val="8"/>
    <w:lvlOverride w:ilvl="0">
      <w:startOverride w:val="2"/>
    </w:lvlOverride>
    <w:lvlOverride w:ilvl="1">
      <w:startOverride w:val="18"/>
    </w:lvlOverride>
  </w:num>
  <w:num w:numId="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361C6"/>
    <w:rsid w:val="00042216"/>
    <w:rsid w:val="00050C1D"/>
    <w:rsid w:val="00052663"/>
    <w:rsid w:val="000530B7"/>
    <w:rsid w:val="00053935"/>
    <w:rsid w:val="00056DFE"/>
    <w:rsid w:val="00065CD6"/>
    <w:rsid w:val="0007619F"/>
    <w:rsid w:val="0007738A"/>
    <w:rsid w:val="00077774"/>
    <w:rsid w:val="000866FD"/>
    <w:rsid w:val="0008682F"/>
    <w:rsid w:val="0008725B"/>
    <w:rsid w:val="00091A37"/>
    <w:rsid w:val="000952C9"/>
    <w:rsid w:val="000A08ED"/>
    <w:rsid w:val="000A2285"/>
    <w:rsid w:val="000A371C"/>
    <w:rsid w:val="000A4FB3"/>
    <w:rsid w:val="000B7ED7"/>
    <w:rsid w:val="000C026A"/>
    <w:rsid w:val="000C185C"/>
    <w:rsid w:val="000D7B72"/>
    <w:rsid w:val="000E0296"/>
    <w:rsid w:val="000E439F"/>
    <w:rsid w:val="000E4DF1"/>
    <w:rsid w:val="000E7CB3"/>
    <w:rsid w:val="000F12A6"/>
    <w:rsid w:val="000F5E8A"/>
    <w:rsid w:val="00100D4C"/>
    <w:rsid w:val="0010576C"/>
    <w:rsid w:val="00105AD6"/>
    <w:rsid w:val="00110044"/>
    <w:rsid w:val="00112A27"/>
    <w:rsid w:val="00112B62"/>
    <w:rsid w:val="00116D20"/>
    <w:rsid w:val="00120E46"/>
    <w:rsid w:val="001250C4"/>
    <w:rsid w:val="00132FD2"/>
    <w:rsid w:val="00137F8F"/>
    <w:rsid w:val="0014071B"/>
    <w:rsid w:val="00143B9C"/>
    <w:rsid w:val="00144C1E"/>
    <w:rsid w:val="00152B1D"/>
    <w:rsid w:val="0015364B"/>
    <w:rsid w:val="00156519"/>
    <w:rsid w:val="00156D75"/>
    <w:rsid w:val="00164010"/>
    <w:rsid w:val="001642D5"/>
    <w:rsid w:val="001717D2"/>
    <w:rsid w:val="001769A3"/>
    <w:rsid w:val="00176A8D"/>
    <w:rsid w:val="00184896"/>
    <w:rsid w:val="00187D66"/>
    <w:rsid w:val="001929A1"/>
    <w:rsid w:val="001A53DD"/>
    <w:rsid w:val="001A6C7B"/>
    <w:rsid w:val="001A7F40"/>
    <w:rsid w:val="001B0EB8"/>
    <w:rsid w:val="001C1CB5"/>
    <w:rsid w:val="001C38FE"/>
    <w:rsid w:val="001C46B5"/>
    <w:rsid w:val="001C5F2C"/>
    <w:rsid w:val="001C64A9"/>
    <w:rsid w:val="001D109D"/>
    <w:rsid w:val="001D7895"/>
    <w:rsid w:val="001E300A"/>
    <w:rsid w:val="001E30E1"/>
    <w:rsid w:val="001E3ED3"/>
    <w:rsid w:val="001E6579"/>
    <w:rsid w:val="001E7866"/>
    <w:rsid w:val="001F1FCC"/>
    <w:rsid w:val="001F67CC"/>
    <w:rsid w:val="002001AD"/>
    <w:rsid w:val="00203E30"/>
    <w:rsid w:val="0021633B"/>
    <w:rsid w:val="0022436A"/>
    <w:rsid w:val="002345BE"/>
    <w:rsid w:val="00235971"/>
    <w:rsid w:val="00235E24"/>
    <w:rsid w:val="0023642F"/>
    <w:rsid w:val="00237D0C"/>
    <w:rsid w:val="00244646"/>
    <w:rsid w:val="002462D3"/>
    <w:rsid w:val="00256794"/>
    <w:rsid w:val="00263FFA"/>
    <w:rsid w:val="00270D87"/>
    <w:rsid w:val="002800BC"/>
    <w:rsid w:val="0028298B"/>
    <w:rsid w:val="00285D9D"/>
    <w:rsid w:val="0028748A"/>
    <w:rsid w:val="00290316"/>
    <w:rsid w:val="0029198F"/>
    <w:rsid w:val="002919B6"/>
    <w:rsid w:val="002938BB"/>
    <w:rsid w:val="0029562E"/>
    <w:rsid w:val="002964F1"/>
    <w:rsid w:val="002971E2"/>
    <w:rsid w:val="002A0A58"/>
    <w:rsid w:val="002A3790"/>
    <w:rsid w:val="002A5A06"/>
    <w:rsid w:val="002A5E4A"/>
    <w:rsid w:val="002A766F"/>
    <w:rsid w:val="002C173B"/>
    <w:rsid w:val="002C32D2"/>
    <w:rsid w:val="002C4950"/>
    <w:rsid w:val="002C5F8A"/>
    <w:rsid w:val="002F324D"/>
    <w:rsid w:val="002F4D9C"/>
    <w:rsid w:val="002F7C73"/>
    <w:rsid w:val="00302D83"/>
    <w:rsid w:val="003073E2"/>
    <w:rsid w:val="00315EDE"/>
    <w:rsid w:val="003225CA"/>
    <w:rsid w:val="00322A51"/>
    <w:rsid w:val="00323EDF"/>
    <w:rsid w:val="00334AA6"/>
    <w:rsid w:val="0033739C"/>
    <w:rsid w:val="003454DB"/>
    <w:rsid w:val="0034693C"/>
    <w:rsid w:val="003510DE"/>
    <w:rsid w:val="00353E87"/>
    <w:rsid w:val="00355519"/>
    <w:rsid w:val="00356DFD"/>
    <w:rsid w:val="003616FC"/>
    <w:rsid w:val="00361CBD"/>
    <w:rsid w:val="00367777"/>
    <w:rsid w:val="003705C7"/>
    <w:rsid w:val="00370626"/>
    <w:rsid w:val="00373D4C"/>
    <w:rsid w:val="00374E21"/>
    <w:rsid w:val="00377020"/>
    <w:rsid w:val="003933B5"/>
    <w:rsid w:val="003A3910"/>
    <w:rsid w:val="003A5AE8"/>
    <w:rsid w:val="003A5F1B"/>
    <w:rsid w:val="003C45B7"/>
    <w:rsid w:val="003C5F1E"/>
    <w:rsid w:val="003D1EC6"/>
    <w:rsid w:val="003D2B75"/>
    <w:rsid w:val="003D6DA8"/>
    <w:rsid w:val="003E1E8C"/>
    <w:rsid w:val="003E3B0E"/>
    <w:rsid w:val="003F0987"/>
    <w:rsid w:val="003F0D91"/>
    <w:rsid w:val="003F2716"/>
    <w:rsid w:val="00407CD4"/>
    <w:rsid w:val="00412F8E"/>
    <w:rsid w:val="0041737C"/>
    <w:rsid w:val="004179CF"/>
    <w:rsid w:val="00423C05"/>
    <w:rsid w:val="004249B3"/>
    <w:rsid w:val="0043121C"/>
    <w:rsid w:val="004400E6"/>
    <w:rsid w:val="00446BBC"/>
    <w:rsid w:val="004500B2"/>
    <w:rsid w:val="0045151C"/>
    <w:rsid w:val="00460972"/>
    <w:rsid w:val="004629C4"/>
    <w:rsid w:val="004658DB"/>
    <w:rsid w:val="00470B4B"/>
    <w:rsid w:val="00470D7C"/>
    <w:rsid w:val="00473495"/>
    <w:rsid w:val="00473B9B"/>
    <w:rsid w:val="00473DDC"/>
    <w:rsid w:val="004841E6"/>
    <w:rsid w:val="004853B3"/>
    <w:rsid w:val="00486C9B"/>
    <w:rsid w:val="00486E81"/>
    <w:rsid w:val="004908AC"/>
    <w:rsid w:val="00492758"/>
    <w:rsid w:val="00493930"/>
    <w:rsid w:val="00496B8A"/>
    <w:rsid w:val="00497516"/>
    <w:rsid w:val="004A0098"/>
    <w:rsid w:val="004A1405"/>
    <w:rsid w:val="004B1170"/>
    <w:rsid w:val="004C0244"/>
    <w:rsid w:val="004C765B"/>
    <w:rsid w:val="004D7C88"/>
    <w:rsid w:val="004E011F"/>
    <w:rsid w:val="004E368A"/>
    <w:rsid w:val="004E4002"/>
    <w:rsid w:val="004E460F"/>
    <w:rsid w:val="004F0B2E"/>
    <w:rsid w:val="004F2A20"/>
    <w:rsid w:val="004F6D36"/>
    <w:rsid w:val="00507B87"/>
    <w:rsid w:val="005145DD"/>
    <w:rsid w:val="005264C0"/>
    <w:rsid w:val="005307CC"/>
    <w:rsid w:val="00534FFF"/>
    <w:rsid w:val="00535DE3"/>
    <w:rsid w:val="00540F98"/>
    <w:rsid w:val="00541173"/>
    <w:rsid w:val="0054218D"/>
    <w:rsid w:val="00550611"/>
    <w:rsid w:val="00552D6F"/>
    <w:rsid w:val="00556C0B"/>
    <w:rsid w:val="00557072"/>
    <w:rsid w:val="005611EE"/>
    <w:rsid w:val="00565659"/>
    <w:rsid w:val="00565886"/>
    <w:rsid w:val="00575490"/>
    <w:rsid w:val="00580809"/>
    <w:rsid w:val="00580D66"/>
    <w:rsid w:val="0058287C"/>
    <w:rsid w:val="00583C1B"/>
    <w:rsid w:val="00584809"/>
    <w:rsid w:val="00595AB8"/>
    <w:rsid w:val="005A4255"/>
    <w:rsid w:val="005A5C2E"/>
    <w:rsid w:val="005C1EA7"/>
    <w:rsid w:val="005C1F18"/>
    <w:rsid w:val="005C3981"/>
    <w:rsid w:val="005C6476"/>
    <w:rsid w:val="005D1C0F"/>
    <w:rsid w:val="005D4B9A"/>
    <w:rsid w:val="005D4EC1"/>
    <w:rsid w:val="005F1404"/>
    <w:rsid w:val="005F7550"/>
    <w:rsid w:val="005F7A2F"/>
    <w:rsid w:val="006011F0"/>
    <w:rsid w:val="0060382E"/>
    <w:rsid w:val="00631D6F"/>
    <w:rsid w:val="006361C0"/>
    <w:rsid w:val="0063644F"/>
    <w:rsid w:val="0064505E"/>
    <w:rsid w:val="00647394"/>
    <w:rsid w:val="006506E1"/>
    <w:rsid w:val="00650AB9"/>
    <w:rsid w:val="00660C41"/>
    <w:rsid w:val="0066120D"/>
    <w:rsid w:val="00663190"/>
    <w:rsid w:val="00670B1C"/>
    <w:rsid w:val="006744B8"/>
    <w:rsid w:val="0067597D"/>
    <w:rsid w:val="0068005D"/>
    <w:rsid w:val="00684438"/>
    <w:rsid w:val="00684BD3"/>
    <w:rsid w:val="0069150E"/>
    <w:rsid w:val="00697D63"/>
    <w:rsid w:val="006A03CA"/>
    <w:rsid w:val="006A2CEC"/>
    <w:rsid w:val="006A7DA5"/>
    <w:rsid w:val="006B1016"/>
    <w:rsid w:val="006B1582"/>
    <w:rsid w:val="006B1CD6"/>
    <w:rsid w:val="006B48B0"/>
    <w:rsid w:val="006B6D40"/>
    <w:rsid w:val="006C0108"/>
    <w:rsid w:val="006C17C8"/>
    <w:rsid w:val="006C1EF1"/>
    <w:rsid w:val="006D15C8"/>
    <w:rsid w:val="006D1A19"/>
    <w:rsid w:val="006D23EB"/>
    <w:rsid w:val="006D52F0"/>
    <w:rsid w:val="006E2040"/>
    <w:rsid w:val="006E396F"/>
    <w:rsid w:val="006E4934"/>
    <w:rsid w:val="006E4BE8"/>
    <w:rsid w:val="006E5872"/>
    <w:rsid w:val="006F0F6B"/>
    <w:rsid w:val="006F1050"/>
    <w:rsid w:val="006F164A"/>
    <w:rsid w:val="006F5F4D"/>
    <w:rsid w:val="00700C9B"/>
    <w:rsid w:val="0070291F"/>
    <w:rsid w:val="00711EDE"/>
    <w:rsid w:val="00715602"/>
    <w:rsid w:val="00715B83"/>
    <w:rsid w:val="00720410"/>
    <w:rsid w:val="00725811"/>
    <w:rsid w:val="00731465"/>
    <w:rsid w:val="00740A6A"/>
    <w:rsid w:val="00741DC4"/>
    <w:rsid w:val="0074443B"/>
    <w:rsid w:val="0074558F"/>
    <w:rsid w:val="00752B2F"/>
    <w:rsid w:val="00764870"/>
    <w:rsid w:val="007679EE"/>
    <w:rsid w:val="00770034"/>
    <w:rsid w:val="007704C5"/>
    <w:rsid w:val="00772540"/>
    <w:rsid w:val="00774C3D"/>
    <w:rsid w:val="00780F6F"/>
    <w:rsid w:val="00794185"/>
    <w:rsid w:val="007A3457"/>
    <w:rsid w:val="007A3809"/>
    <w:rsid w:val="007A3A0F"/>
    <w:rsid w:val="007A6DD0"/>
    <w:rsid w:val="007B5798"/>
    <w:rsid w:val="007B7D40"/>
    <w:rsid w:val="007C5774"/>
    <w:rsid w:val="007D07DF"/>
    <w:rsid w:val="007D0A05"/>
    <w:rsid w:val="007D1171"/>
    <w:rsid w:val="007D156C"/>
    <w:rsid w:val="007D1ABE"/>
    <w:rsid w:val="007D7442"/>
    <w:rsid w:val="007D755B"/>
    <w:rsid w:val="007E7C1F"/>
    <w:rsid w:val="007F3302"/>
    <w:rsid w:val="007F4E0E"/>
    <w:rsid w:val="007F680E"/>
    <w:rsid w:val="007F6B75"/>
    <w:rsid w:val="00807913"/>
    <w:rsid w:val="008120AD"/>
    <w:rsid w:val="0081519F"/>
    <w:rsid w:val="00815E3A"/>
    <w:rsid w:val="00817A83"/>
    <w:rsid w:val="0082279B"/>
    <w:rsid w:val="0082724B"/>
    <w:rsid w:val="00844F01"/>
    <w:rsid w:val="00847B54"/>
    <w:rsid w:val="0085263E"/>
    <w:rsid w:val="00854FD2"/>
    <w:rsid w:val="00855900"/>
    <w:rsid w:val="008567B9"/>
    <w:rsid w:val="00860E1A"/>
    <w:rsid w:val="00871C9B"/>
    <w:rsid w:val="00874B78"/>
    <w:rsid w:val="00876021"/>
    <w:rsid w:val="0088176B"/>
    <w:rsid w:val="008934F4"/>
    <w:rsid w:val="008A1D79"/>
    <w:rsid w:val="008B4292"/>
    <w:rsid w:val="008B4818"/>
    <w:rsid w:val="008C4C03"/>
    <w:rsid w:val="008D0067"/>
    <w:rsid w:val="008D442C"/>
    <w:rsid w:val="008E5568"/>
    <w:rsid w:val="008F2E9B"/>
    <w:rsid w:val="00900341"/>
    <w:rsid w:val="00903195"/>
    <w:rsid w:val="00911674"/>
    <w:rsid w:val="00911F70"/>
    <w:rsid w:val="00921774"/>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665EC"/>
    <w:rsid w:val="00972244"/>
    <w:rsid w:val="00977997"/>
    <w:rsid w:val="00982AE1"/>
    <w:rsid w:val="00992F76"/>
    <w:rsid w:val="00994500"/>
    <w:rsid w:val="009A00ED"/>
    <w:rsid w:val="009A68BF"/>
    <w:rsid w:val="009B21A5"/>
    <w:rsid w:val="009B34DE"/>
    <w:rsid w:val="009C4CE8"/>
    <w:rsid w:val="009D1F3D"/>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30BBF"/>
    <w:rsid w:val="00A3661D"/>
    <w:rsid w:val="00A42B25"/>
    <w:rsid w:val="00A44C6E"/>
    <w:rsid w:val="00A54221"/>
    <w:rsid w:val="00A564B6"/>
    <w:rsid w:val="00A607BE"/>
    <w:rsid w:val="00A620CD"/>
    <w:rsid w:val="00A62AD0"/>
    <w:rsid w:val="00A643C1"/>
    <w:rsid w:val="00A67A0C"/>
    <w:rsid w:val="00A753C8"/>
    <w:rsid w:val="00A83F79"/>
    <w:rsid w:val="00A86544"/>
    <w:rsid w:val="00A90151"/>
    <w:rsid w:val="00A95728"/>
    <w:rsid w:val="00A9602F"/>
    <w:rsid w:val="00AA2BAB"/>
    <w:rsid w:val="00AA30BA"/>
    <w:rsid w:val="00AB385F"/>
    <w:rsid w:val="00AB475C"/>
    <w:rsid w:val="00AC0AF6"/>
    <w:rsid w:val="00AC317E"/>
    <w:rsid w:val="00AC5EE7"/>
    <w:rsid w:val="00AC742C"/>
    <w:rsid w:val="00AD642D"/>
    <w:rsid w:val="00AE26D8"/>
    <w:rsid w:val="00B02822"/>
    <w:rsid w:val="00B05E57"/>
    <w:rsid w:val="00B06147"/>
    <w:rsid w:val="00B10F1D"/>
    <w:rsid w:val="00B22350"/>
    <w:rsid w:val="00B22CB7"/>
    <w:rsid w:val="00B234CF"/>
    <w:rsid w:val="00B366A3"/>
    <w:rsid w:val="00B422FC"/>
    <w:rsid w:val="00B43497"/>
    <w:rsid w:val="00B47837"/>
    <w:rsid w:val="00B51B16"/>
    <w:rsid w:val="00B52DE5"/>
    <w:rsid w:val="00B56BA7"/>
    <w:rsid w:val="00B66608"/>
    <w:rsid w:val="00B7572D"/>
    <w:rsid w:val="00B85204"/>
    <w:rsid w:val="00B91420"/>
    <w:rsid w:val="00B93184"/>
    <w:rsid w:val="00B9758F"/>
    <w:rsid w:val="00BA25BD"/>
    <w:rsid w:val="00BB21AC"/>
    <w:rsid w:val="00BB48D3"/>
    <w:rsid w:val="00BC0672"/>
    <w:rsid w:val="00BC27EA"/>
    <w:rsid w:val="00BC4096"/>
    <w:rsid w:val="00BC7C6D"/>
    <w:rsid w:val="00BD04EE"/>
    <w:rsid w:val="00BD15E7"/>
    <w:rsid w:val="00BD4C98"/>
    <w:rsid w:val="00BE092A"/>
    <w:rsid w:val="00BE7EB9"/>
    <w:rsid w:val="00BF1317"/>
    <w:rsid w:val="00BF5F85"/>
    <w:rsid w:val="00BF6B46"/>
    <w:rsid w:val="00BF6F3B"/>
    <w:rsid w:val="00BF77F9"/>
    <w:rsid w:val="00C03D52"/>
    <w:rsid w:val="00C048E5"/>
    <w:rsid w:val="00C06A9F"/>
    <w:rsid w:val="00C1350B"/>
    <w:rsid w:val="00C15EE2"/>
    <w:rsid w:val="00C266F8"/>
    <w:rsid w:val="00C276FB"/>
    <w:rsid w:val="00C30A21"/>
    <w:rsid w:val="00C31A24"/>
    <w:rsid w:val="00C364A2"/>
    <w:rsid w:val="00C42136"/>
    <w:rsid w:val="00C460DA"/>
    <w:rsid w:val="00C4732D"/>
    <w:rsid w:val="00C47FD3"/>
    <w:rsid w:val="00C54A8A"/>
    <w:rsid w:val="00C56069"/>
    <w:rsid w:val="00C5707E"/>
    <w:rsid w:val="00C638F0"/>
    <w:rsid w:val="00C65C9C"/>
    <w:rsid w:val="00C730CD"/>
    <w:rsid w:val="00C76D05"/>
    <w:rsid w:val="00C76FDB"/>
    <w:rsid w:val="00C8101D"/>
    <w:rsid w:val="00C8322E"/>
    <w:rsid w:val="00C85492"/>
    <w:rsid w:val="00C95FF8"/>
    <w:rsid w:val="00CA2431"/>
    <w:rsid w:val="00CA35A2"/>
    <w:rsid w:val="00CA38B8"/>
    <w:rsid w:val="00CA4C20"/>
    <w:rsid w:val="00CA66E6"/>
    <w:rsid w:val="00CA692A"/>
    <w:rsid w:val="00CA7062"/>
    <w:rsid w:val="00CA70A1"/>
    <w:rsid w:val="00CA7478"/>
    <w:rsid w:val="00CB0D6F"/>
    <w:rsid w:val="00CC3189"/>
    <w:rsid w:val="00CE6B5F"/>
    <w:rsid w:val="00CE70E2"/>
    <w:rsid w:val="00CF2202"/>
    <w:rsid w:val="00CF3362"/>
    <w:rsid w:val="00D00597"/>
    <w:rsid w:val="00D0431C"/>
    <w:rsid w:val="00D052AD"/>
    <w:rsid w:val="00D05913"/>
    <w:rsid w:val="00D219F8"/>
    <w:rsid w:val="00D27776"/>
    <w:rsid w:val="00D30A86"/>
    <w:rsid w:val="00D31046"/>
    <w:rsid w:val="00D31664"/>
    <w:rsid w:val="00D334FB"/>
    <w:rsid w:val="00D34E3C"/>
    <w:rsid w:val="00D34ED1"/>
    <w:rsid w:val="00D36F96"/>
    <w:rsid w:val="00D37D0F"/>
    <w:rsid w:val="00D4021B"/>
    <w:rsid w:val="00D44180"/>
    <w:rsid w:val="00D45478"/>
    <w:rsid w:val="00D5030A"/>
    <w:rsid w:val="00D56906"/>
    <w:rsid w:val="00D6395A"/>
    <w:rsid w:val="00D64410"/>
    <w:rsid w:val="00D75A8C"/>
    <w:rsid w:val="00D81040"/>
    <w:rsid w:val="00D8619B"/>
    <w:rsid w:val="00D87105"/>
    <w:rsid w:val="00D90EDE"/>
    <w:rsid w:val="00D9118A"/>
    <w:rsid w:val="00D96E97"/>
    <w:rsid w:val="00D97262"/>
    <w:rsid w:val="00DA0303"/>
    <w:rsid w:val="00DA472F"/>
    <w:rsid w:val="00DB1B7A"/>
    <w:rsid w:val="00DB5B22"/>
    <w:rsid w:val="00DB5E5B"/>
    <w:rsid w:val="00DB7D6C"/>
    <w:rsid w:val="00DC0693"/>
    <w:rsid w:val="00DC225D"/>
    <w:rsid w:val="00DC26CD"/>
    <w:rsid w:val="00DC2B54"/>
    <w:rsid w:val="00DC469A"/>
    <w:rsid w:val="00DC75DA"/>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20E8E"/>
    <w:rsid w:val="00E31876"/>
    <w:rsid w:val="00E34575"/>
    <w:rsid w:val="00E41C6C"/>
    <w:rsid w:val="00E41EE0"/>
    <w:rsid w:val="00E51B78"/>
    <w:rsid w:val="00E53FFD"/>
    <w:rsid w:val="00E742C6"/>
    <w:rsid w:val="00E82340"/>
    <w:rsid w:val="00E8326B"/>
    <w:rsid w:val="00E8402C"/>
    <w:rsid w:val="00E852E4"/>
    <w:rsid w:val="00E90C23"/>
    <w:rsid w:val="00E913A6"/>
    <w:rsid w:val="00E91860"/>
    <w:rsid w:val="00E94F1E"/>
    <w:rsid w:val="00E95D16"/>
    <w:rsid w:val="00EA1142"/>
    <w:rsid w:val="00EA589E"/>
    <w:rsid w:val="00EB5832"/>
    <w:rsid w:val="00EB6CD8"/>
    <w:rsid w:val="00ED314B"/>
    <w:rsid w:val="00EF0305"/>
    <w:rsid w:val="00EF1902"/>
    <w:rsid w:val="00EF723D"/>
    <w:rsid w:val="00F00DF6"/>
    <w:rsid w:val="00F01859"/>
    <w:rsid w:val="00F034B7"/>
    <w:rsid w:val="00F0398A"/>
    <w:rsid w:val="00F05D3E"/>
    <w:rsid w:val="00F076B3"/>
    <w:rsid w:val="00F22CC7"/>
    <w:rsid w:val="00F24FDB"/>
    <w:rsid w:val="00F258D0"/>
    <w:rsid w:val="00F30C92"/>
    <w:rsid w:val="00F322EB"/>
    <w:rsid w:val="00F37B64"/>
    <w:rsid w:val="00F53CCD"/>
    <w:rsid w:val="00F5571A"/>
    <w:rsid w:val="00F564FD"/>
    <w:rsid w:val="00F56C30"/>
    <w:rsid w:val="00F63070"/>
    <w:rsid w:val="00F6320C"/>
    <w:rsid w:val="00F64DCD"/>
    <w:rsid w:val="00F664E0"/>
    <w:rsid w:val="00F766DD"/>
    <w:rsid w:val="00F812EB"/>
    <w:rsid w:val="00F823B3"/>
    <w:rsid w:val="00F82F8E"/>
    <w:rsid w:val="00F838FD"/>
    <w:rsid w:val="00F83F91"/>
    <w:rsid w:val="00FA4982"/>
    <w:rsid w:val="00FB5364"/>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8CAE4D-26EA-4972-B9C3-F9FD902C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ParagraphStyle">
    <w:name w:val="Paragraph Style"/>
    <w:rsid w:val="00AA30BA"/>
    <w:pPr>
      <w:adjustRightInd w:val="0"/>
    </w:pPr>
    <w:rPr>
      <w:rFonts w:ascii="Arial" w:eastAsiaTheme="minorEastAsia" w:hAnsi="Arial" w:cs="Arial"/>
      <w:sz w:val="24"/>
      <w:szCs w:val="24"/>
      <w:lang w:val="pt-BR" w:eastAsia="pt-BR"/>
    </w:rPr>
  </w:style>
  <w:style w:type="paragraph" w:customStyle="1" w:styleId="Centered">
    <w:name w:val="Centered"/>
    <w:uiPriority w:val="99"/>
    <w:rsid w:val="00AA30BA"/>
    <w:pPr>
      <w:adjustRightInd w:val="0"/>
      <w:jc w:val="center"/>
    </w:pPr>
    <w:rPr>
      <w:rFonts w:ascii="Arial" w:eastAsiaTheme="minorEastAsia" w:hAnsi="Arial" w:cs="Arial"/>
      <w:sz w:val="24"/>
      <w:szCs w:val="24"/>
      <w:lang w:val="pt-BR" w:eastAsia="pt-BR"/>
    </w:rPr>
  </w:style>
  <w:style w:type="paragraph" w:customStyle="1" w:styleId="Right">
    <w:name w:val="Right"/>
    <w:uiPriority w:val="99"/>
    <w:rsid w:val="00AA30BA"/>
    <w:pPr>
      <w:adjustRightInd w:val="0"/>
      <w:jc w:val="right"/>
    </w:pPr>
    <w:rPr>
      <w:rFonts w:ascii="Arial" w:eastAsiaTheme="minorEastAsia" w:hAnsi="Arial" w:cs="Arial"/>
      <w:sz w:val="24"/>
      <w:szCs w:val="24"/>
      <w:lang w:val="pt-BR" w:eastAsia="pt-BR"/>
    </w:rPr>
  </w:style>
  <w:style w:type="character" w:customStyle="1" w:styleId="Normaltext">
    <w:name w:val="Normal text"/>
    <w:uiPriority w:val="99"/>
    <w:rsid w:val="00AA30BA"/>
    <w:rPr>
      <w:sz w:val="20"/>
    </w:rPr>
  </w:style>
  <w:style w:type="character" w:customStyle="1" w:styleId="Heading">
    <w:name w:val="Heading"/>
    <w:uiPriority w:val="99"/>
    <w:rsid w:val="00AA30BA"/>
    <w:rPr>
      <w:b/>
      <w:color w:val="0000FF"/>
      <w:sz w:val="20"/>
    </w:rPr>
  </w:style>
  <w:style w:type="character" w:customStyle="1" w:styleId="Subheading">
    <w:name w:val="Subheading"/>
    <w:uiPriority w:val="99"/>
    <w:rsid w:val="00AA30BA"/>
    <w:rPr>
      <w:b/>
      <w:color w:val="000080"/>
      <w:sz w:val="20"/>
    </w:rPr>
  </w:style>
  <w:style w:type="character" w:customStyle="1" w:styleId="Keywords">
    <w:name w:val="Keywords"/>
    <w:uiPriority w:val="99"/>
    <w:rsid w:val="00AA30BA"/>
    <w:rPr>
      <w:i/>
      <w:color w:val="800000"/>
      <w:sz w:val="20"/>
    </w:rPr>
  </w:style>
  <w:style w:type="character" w:customStyle="1" w:styleId="Jump1">
    <w:name w:val="Jump 1"/>
    <w:uiPriority w:val="99"/>
    <w:rsid w:val="00AA30BA"/>
    <w:rPr>
      <w:color w:val="008000"/>
      <w:sz w:val="20"/>
      <w:u w:val="single"/>
    </w:rPr>
  </w:style>
  <w:style w:type="character" w:customStyle="1" w:styleId="Jump2">
    <w:name w:val="Jump 2"/>
    <w:uiPriority w:val="99"/>
    <w:rsid w:val="00AA30BA"/>
    <w:rPr>
      <w:color w:val="008000"/>
      <w:sz w:val="20"/>
      <w:u w:val="single"/>
    </w:rPr>
  </w:style>
  <w:style w:type="character" w:customStyle="1" w:styleId="Destaque">
    <w:name w:val="Destaque"/>
    <w:uiPriority w:val="99"/>
    <w:rsid w:val="00AA30BA"/>
    <w:rPr>
      <w:rFonts w:ascii="Tahoma" w:hAnsi="Tahoma"/>
      <w:shd w:val="clear" w:color="auto" w:fill="FFFF00"/>
    </w:rPr>
  </w:style>
  <w:style w:type="character" w:customStyle="1" w:styleId="FontStyle">
    <w:name w:val="Font Style"/>
    <w:uiPriority w:val="99"/>
    <w:rsid w:val="00AA30BA"/>
    <w:rPr>
      <w:sz w:val="20"/>
    </w:rPr>
  </w:style>
  <w:style w:type="paragraph" w:customStyle="1" w:styleId="ndice">
    <w:name w:val="Índice"/>
    <w:basedOn w:val="Normal"/>
    <w:rsid w:val="00AA30BA"/>
    <w:pPr>
      <w:widowControl/>
      <w:suppressLineNumbers/>
      <w:suppressAutoHyphens/>
      <w:autoSpaceDE/>
      <w:autoSpaceDN/>
    </w:pPr>
    <w:rPr>
      <w:rFonts w:ascii="Times New Roman" w:eastAsia="Times New Roman" w:hAnsi="Times New Roman" w:cstheme="minorBidi"/>
      <w:sz w:val="20"/>
      <w:szCs w:val="20"/>
      <w:lang w:val="pt-BR" w:eastAsia="ar-SA" w:bidi="ar-SA"/>
    </w:rPr>
  </w:style>
  <w:style w:type="character" w:customStyle="1" w:styleId="w8qarf">
    <w:name w:val="w8qarf"/>
    <w:basedOn w:val="Fontepargpadro"/>
    <w:rsid w:val="00AA30BA"/>
  </w:style>
  <w:style w:type="character" w:customStyle="1" w:styleId="lrzxr">
    <w:name w:val="lrzxr"/>
    <w:basedOn w:val="Fontepargpadro"/>
    <w:rsid w:val="00AA30BA"/>
  </w:style>
  <w:style w:type="paragraph" w:styleId="SemEspaamento">
    <w:name w:val="No Spacing"/>
    <w:uiPriority w:val="1"/>
    <w:qFormat/>
    <w:rsid w:val="00AA30BA"/>
    <w:pPr>
      <w:widowControl/>
      <w:suppressAutoHyphens/>
      <w:autoSpaceDE/>
      <w:autoSpaceDN/>
      <w:ind w:right="-709" w:firstLine="4967"/>
      <w:jc w:val="both"/>
    </w:pPr>
    <w:rPr>
      <w:lang w:val="pt-BR"/>
    </w:rPr>
  </w:style>
  <w:style w:type="paragraph" w:customStyle="1" w:styleId="Contedodatabela">
    <w:name w:val="Conteúdo da tabela"/>
    <w:basedOn w:val="Normal"/>
    <w:qFormat/>
    <w:rsid w:val="00AA30BA"/>
    <w:pPr>
      <w:widowControl/>
      <w:suppressLineNumbers/>
      <w:suppressAutoHyphens/>
      <w:autoSpaceDE/>
      <w:autoSpaceDN/>
    </w:pPr>
    <w:rPr>
      <w:rFonts w:ascii="Liberation Serif" w:eastAsia="NSimSun" w:hAnsi="Liberation Serif" w:cs="Arial"/>
      <w:kern w:val="2"/>
      <w:sz w:val="24"/>
      <w:szCs w:val="24"/>
      <w:lang w:val="pt-BR" w:eastAsia="zh-CN" w:bidi="hi-IN"/>
    </w:rPr>
  </w:style>
  <w:style w:type="paragraph" w:customStyle="1" w:styleId="Contedodetabela">
    <w:name w:val="Conteúdo de tabela"/>
    <w:basedOn w:val="Normal"/>
    <w:rsid w:val="00AA30BA"/>
    <w:pPr>
      <w:suppressLineNumbers/>
      <w:suppressAutoHyphens/>
      <w:autoSpaceDE/>
      <w:autoSpaceDN/>
    </w:pPr>
    <w:rPr>
      <w:rFonts w:ascii="Times New Roman" w:eastAsia="SimSun" w:hAnsi="Times New Roman" w:cs="Mangal"/>
      <w:kern w:val="1"/>
      <w:sz w:val="24"/>
      <w:szCs w:val="24"/>
      <w:lang w:val="pt-BR" w:eastAsia="hi-IN" w:bidi="hi-IN"/>
    </w:rPr>
  </w:style>
  <w:style w:type="paragraph" w:styleId="Corpodetexto3">
    <w:name w:val="Body Text 3"/>
    <w:basedOn w:val="Normal"/>
    <w:link w:val="Corpodetexto3Char"/>
    <w:uiPriority w:val="99"/>
    <w:semiHidden/>
    <w:unhideWhenUsed/>
    <w:rsid w:val="00AA30BA"/>
    <w:pPr>
      <w:spacing w:after="120"/>
    </w:pPr>
    <w:rPr>
      <w:sz w:val="16"/>
      <w:szCs w:val="16"/>
      <w:lang w:val="pt-BR"/>
    </w:rPr>
  </w:style>
  <w:style w:type="character" w:customStyle="1" w:styleId="Corpodetexto3Char">
    <w:name w:val="Corpo de texto 3 Char"/>
    <w:basedOn w:val="Fontepargpadro"/>
    <w:link w:val="Corpodetexto3"/>
    <w:uiPriority w:val="99"/>
    <w:semiHidden/>
    <w:rsid w:val="00AA30BA"/>
    <w:rPr>
      <w:rFonts w:ascii="Arial Narrow" w:eastAsia="Arial Narrow" w:hAnsi="Arial Narrow" w:cs="Arial Narrow"/>
      <w:sz w:val="16"/>
      <w:szCs w:val="16"/>
      <w:lang w:val="pt-BR" w:eastAsia="pt-PT" w:bidi="pt-PT"/>
    </w:rPr>
  </w:style>
  <w:style w:type="table" w:customStyle="1" w:styleId="TableNormal3">
    <w:name w:val="Table Normal3"/>
    <w:uiPriority w:val="2"/>
    <w:semiHidden/>
    <w:unhideWhenUsed/>
    <w:qFormat/>
    <w:rsid w:val="00AA30BA"/>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AA30BA"/>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A30BA"/>
    <w:pPr>
      <w:widowControl/>
      <w:autoSpaceDE/>
      <w:autoSpaceDN/>
    </w:pPr>
    <w:rPr>
      <w:rFonts w:ascii="Arial Narrow" w:eastAsia="Arial Narrow" w:hAnsi="Arial Narrow" w:cs="Arial Narrow"/>
      <w:lang w:val="pt-PT" w:eastAsia="pt-PT" w:bidi="pt-PT"/>
    </w:rPr>
  </w:style>
  <w:style w:type="character" w:styleId="nfase">
    <w:name w:val="Emphasis"/>
    <w:qFormat/>
    <w:rsid w:val="00AA30BA"/>
    <w:rPr>
      <w:i/>
      <w:iCs/>
    </w:rPr>
  </w:style>
  <w:style w:type="numbering" w:customStyle="1" w:styleId="Estilo2">
    <w:name w:val="Estilo2"/>
    <w:uiPriority w:val="99"/>
    <w:rsid w:val="00F766D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84531">
      <w:bodyDiv w:val="1"/>
      <w:marLeft w:val="0"/>
      <w:marRight w:val="0"/>
      <w:marTop w:val="0"/>
      <w:marBottom w:val="0"/>
      <w:divBdr>
        <w:top w:val="none" w:sz="0" w:space="0" w:color="auto"/>
        <w:left w:val="none" w:sz="0" w:space="0" w:color="auto"/>
        <w:bottom w:val="none" w:sz="0" w:space="0" w:color="auto"/>
        <w:right w:val="none" w:sz="0" w:space="0" w:color="auto"/>
      </w:divBdr>
    </w:div>
    <w:div w:id="8327675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12309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54D00-97E2-4FA3-8BB5-0E036F6A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1671</Words>
  <Characters>9026</Characters>
  <Application>Microsoft Office Word</Application>
  <DocSecurity>0</DocSecurity>
  <Lines>75</Lines>
  <Paragraphs>21</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vt:lpstr>
      <vt:lpstr>DECLARAÇÃO</vt:lpstr>
      <vt:lpstr>PREGÃO ELETRÔNICO Nº 08/2024</vt:lpstr>
      <vt:lpstr>ANEXO V – MODELO DE PROPOSTA COMERCIAL - COTA PRINCIPAL</vt:lpstr>
      <vt:lpstr/>
      <vt:lpstr>PREGÃO ELETRÔNICO Nº 08/2024</vt:lpstr>
      <vt:lpstr>ANEXO V – MODELO DE PROPOSTA COMERCIAL - COTA RESERVADA</vt:lpstr>
      <vt:lpstr/>
      <vt:lpstr>ANEXO VII – DECLARAÇÃO DE CONCORDÂNCIA COM OS TERMOS DO EDITAL</vt:lpstr>
      <vt:lpstr/>
      <vt:lpstr>DECLARAÇÃO</vt:lpstr>
      <vt:lpstr>ANEXO VIII - DECLARAÇÃO DE QUE NÃO EMPREGA SERVIDOR</vt:lpstr>
    </vt:vector>
  </TitlesOfParts>
  <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2024-02-08T16:47:00Z</cp:lastPrinted>
  <dcterms:created xsi:type="dcterms:W3CDTF">2024-04-04T18:20:00Z</dcterms:created>
  <dcterms:modified xsi:type="dcterms:W3CDTF">2024-04-04T18:20:00Z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