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EB5832">
      <w:pPr>
        <w:spacing w:before="208"/>
        <w:jc w:val="center"/>
      </w:pPr>
      <w:r w:rsidRPr="00EB5832">
        <w:rPr>
          <w:b/>
          <w:u w:val="single"/>
        </w:rPr>
        <w:t>ANEXO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EF1CD4">
        <w:rPr>
          <w:spacing w:val="-1"/>
        </w:rPr>
        <w:t>20/2024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EF1CD4">
        <w:t>20/2024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65B12"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05B6"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EF1CD4">
        <w:t>20/2024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65B12"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07F88"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EF1CD4">
        <w:t>20/2024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DE3862">
        <w:trPr>
          <w:trHeight w:val="397"/>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DE3862">
        <w:trPr>
          <w:trHeight w:val="397"/>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DE3862">
        <w:trPr>
          <w:trHeight w:val="397"/>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DE3862">
        <w:trPr>
          <w:trHeight w:val="397"/>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820805" w:rsidRPr="00820805">
        <w:rPr>
          <w:b/>
        </w:rPr>
        <w:t xml:space="preserve">CONTRATAÇÃO DE EMPRESA </w:t>
      </w:r>
      <w:r w:rsidR="00FE28B2">
        <w:rPr>
          <w:b/>
        </w:rPr>
        <w:t xml:space="preserve">PARA </w:t>
      </w:r>
      <w:r w:rsidR="00FE28B2" w:rsidRPr="00FE28B2">
        <w:rPr>
          <w:b/>
        </w:rPr>
        <w:t>PRESTAÇÃO DE SERVIÇOS DE RETÍFICA COMPLETA DE MOTOR, TROCA DE BICOS, BOMBA DE ALTA E TURBINA DE VAN RENAULT MASTER</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771"/>
        <w:gridCol w:w="1189"/>
        <w:gridCol w:w="7898"/>
      </w:tblGrid>
      <w:tr w:rsidR="00DE3862" w:rsidRPr="00E50433" w:rsidTr="00053A61">
        <w:trPr>
          <w:trHeight w:val="20"/>
          <w:jc w:val="center"/>
        </w:trPr>
        <w:tc>
          <w:tcPr>
            <w:tcW w:w="391" w:type="pct"/>
            <w:vAlign w:val="center"/>
          </w:tcPr>
          <w:p w:rsidR="00DE3862" w:rsidRPr="00E50433" w:rsidRDefault="00DE3862" w:rsidP="00053A61">
            <w:pPr>
              <w:jc w:val="center"/>
              <w:rPr>
                <w:b/>
              </w:rPr>
            </w:pPr>
            <w:r w:rsidRPr="00E50433">
              <w:rPr>
                <w:b/>
              </w:rPr>
              <w:t>ITEM</w:t>
            </w:r>
          </w:p>
        </w:tc>
        <w:tc>
          <w:tcPr>
            <w:tcW w:w="603" w:type="pct"/>
            <w:vAlign w:val="center"/>
          </w:tcPr>
          <w:p w:rsidR="00DE3862" w:rsidRPr="00E50433" w:rsidRDefault="00DE3862" w:rsidP="00053A61">
            <w:pPr>
              <w:jc w:val="center"/>
              <w:rPr>
                <w:b/>
              </w:rPr>
            </w:pPr>
            <w:r>
              <w:rPr>
                <w:b/>
              </w:rPr>
              <w:t>UNIDADE</w:t>
            </w:r>
          </w:p>
        </w:tc>
        <w:tc>
          <w:tcPr>
            <w:tcW w:w="4006" w:type="pct"/>
            <w:vAlign w:val="center"/>
          </w:tcPr>
          <w:p w:rsidR="00DE3862" w:rsidRPr="00E50433" w:rsidRDefault="00DE3862" w:rsidP="00DE3862">
            <w:pPr>
              <w:jc w:val="center"/>
              <w:rPr>
                <w:b/>
              </w:rPr>
            </w:pPr>
            <w:r>
              <w:rPr>
                <w:b/>
              </w:rPr>
              <w:t>DESCRIÇÃO</w:t>
            </w:r>
          </w:p>
        </w:tc>
      </w:tr>
      <w:tr w:rsidR="00DE3862" w:rsidRPr="00E50433" w:rsidTr="00053A61">
        <w:trPr>
          <w:trHeight w:val="20"/>
          <w:jc w:val="center"/>
        </w:trPr>
        <w:tc>
          <w:tcPr>
            <w:tcW w:w="391" w:type="pct"/>
            <w:vAlign w:val="center"/>
          </w:tcPr>
          <w:p w:rsidR="00DE3862" w:rsidRPr="00E50433" w:rsidRDefault="00DE3862" w:rsidP="00053A61">
            <w:pPr>
              <w:jc w:val="center"/>
            </w:pPr>
            <w:r w:rsidRPr="00E50433">
              <w:t>01</w:t>
            </w:r>
          </w:p>
        </w:tc>
        <w:tc>
          <w:tcPr>
            <w:tcW w:w="603" w:type="pct"/>
            <w:vAlign w:val="center"/>
          </w:tcPr>
          <w:p w:rsidR="00DE3862" w:rsidRPr="00E50433" w:rsidRDefault="00DE3862" w:rsidP="00053A61">
            <w:pPr>
              <w:jc w:val="center"/>
            </w:pPr>
            <w:r w:rsidRPr="00E50433">
              <w:t>SERVIÇO/</w:t>
            </w:r>
            <w:r>
              <w:t xml:space="preserve"> </w:t>
            </w:r>
            <w:r w:rsidRPr="00E50433">
              <w:t>MATERIAIS</w:t>
            </w:r>
          </w:p>
        </w:tc>
        <w:tc>
          <w:tcPr>
            <w:tcW w:w="4006" w:type="pct"/>
            <w:vAlign w:val="center"/>
          </w:tcPr>
          <w:p w:rsidR="00DE3862" w:rsidRPr="00DE3862" w:rsidRDefault="00DE3862" w:rsidP="00053A61">
            <w:pPr>
              <w:jc w:val="both"/>
              <w:rPr>
                <w:b/>
                <w:szCs w:val="32"/>
              </w:rPr>
            </w:pPr>
            <w:r w:rsidRPr="001575A7">
              <w:rPr>
                <w:b/>
              </w:rPr>
              <w:t xml:space="preserve">PRESTAÇÃO DE </w:t>
            </w:r>
            <w:r w:rsidRPr="004D0E1B">
              <w:rPr>
                <w:b/>
                <w:szCs w:val="32"/>
              </w:rPr>
              <w:t>SERVIÇOS DE RETÍFICA COMPLETA DE MOTOR</w:t>
            </w:r>
            <w:r>
              <w:rPr>
                <w:b/>
                <w:szCs w:val="32"/>
              </w:rPr>
              <w:t>, TROCA DE BICOS, BOMBA DE ALTA E</w:t>
            </w:r>
            <w:r w:rsidRPr="004D0E1B">
              <w:rPr>
                <w:b/>
                <w:szCs w:val="32"/>
              </w:rPr>
              <w:t xml:space="preserve"> TURBINA</w:t>
            </w:r>
            <w:r>
              <w:rPr>
                <w:b/>
                <w:szCs w:val="32"/>
              </w:rPr>
              <w:t xml:space="preserve"> DE</w:t>
            </w:r>
            <w:r w:rsidRPr="004D0E1B">
              <w:rPr>
                <w:b/>
                <w:szCs w:val="32"/>
              </w:rPr>
              <w:t xml:space="preserve"> VAN RENAULT MASTER</w:t>
            </w:r>
            <w:r>
              <w:rPr>
                <w:b/>
                <w:szCs w:val="32"/>
              </w:rPr>
              <w:t xml:space="preserve"> </w:t>
            </w:r>
            <w:r w:rsidRPr="00912E9A">
              <w:rPr>
                <w:b/>
                <w:szCs w:val="32"/>
              </w:rPr>
              <w:t>2019 PLACA DLL1179</w:t>
            </w:r>
            <w:r>
              <w:rPr>
                <w:b/>
                <w:szCs w:val="32"/>
              </w:rPr>
              <w:t>,</w:t>
            </w:r>
            <w:r w:rsidRPr="001575A7">
              <w:rPr>
                <w:b/>
              </w:rPr>
              <w:t xml:space="preserve"> INCLUIDO A PRESTAÇÃO DE SERVIÇOS E </w:t>
            </w:r>
            <w:r>
              <w:rPr>
                <w:b/>
              </w:rPr>
              <w:t xml:space="preserve">FORNECIMENTO DE </w:t>
            </w:r>
            <w:r w:rsidRPr="001575A7">
              <w:rPr>
                <w:b/>
              </w:rPr>
              <w:t>PEÇAS NECESSÁRIAS, CONFORME DESCRIÇÃO ABAIXO:</w:t>
            </w:r>
          </w:p>
          <w:p w:rsidR="00DE3862" w:rsidRPr="00E50433" w:rsidRDefault="00DE3862" w:rsidP="00053A61">
            <w:pPr>
              <w:jc w:val="both"/>
            </w:pPr>
            <w:r>
              <w:t>- SERVIÇO DE RETIFICA COMPLETA DO MOTOR;</w:t>
            </w:r>
          </w:p>
          <w:p w:rsidR="00DE3862" w:rsidRDefault="00DE3862" w:rsidP="00053A61">
            <w:pPr>
              <w:jc w:val="both"/>
            </w:pPr>
            <w:r>
              <w:t>- TROCA DE BICOS;</w:t>
            </w:r>
          </w:p>
          <w:p w:rsidR="00DE3862" w:rsidRDefault="00DE3862" w:rsidP="00053A61">
            <w:pPr>
              <w:jc w:val="both"/>
            </w:pPr>
            <w:r>
              <w:t>- TROCA DE BOMBA DE ALTA;</w:t>
            </w:r>
          </w:p>
          <w:p w:rsidR="00DE3862" w:rsidRPr="00E50433" w:rsidRDefault="00DE3862" w:rsidP="00053A61">
            <w:pPr>
              <w:jc w:val="both"/>
            </w:pPr>
            <w:r>
              <w:t>- TROCA DE TURBINA</w:t>
            </w:r>
            <w:r w:rsidRPr="0090176F">
              <w:t>;</w:t>
            </w:r>
          </w:p>
          <w:p w:rsidR="00DE3862" w:rsidRDefault="00DE3862" w:rsidP="00053A61">
            <w:pPr>
              <w:jc w:val="both"/>
            </w:pPr>
            <w:r>
              <w:t>As peças fornecidas têm que ser novas, originais ou de primeira linha;</w:t>
            </w:r>
          </w:p>
          <w:p w:rsidR="00DE3862" w:rsidRDefault="00DE3862" w:rsidP="00053A61">
            <w:pPr>
              <w:jc w:val="both"/>
            </w:pPr>
            <w:r>
              <w:t>O veículo deverá ser entregue com o perfeito funcionamento do motor e garantia de 1 (um) ano ou 100 mil km rodados.</w:t>
            </w:r>
          </w:p>
          <w:p w:rsidR="00DE3862" w:rsidRPr="00DE3862" w:rsidRDefault="00DE3862" w:rsidP="00053A61">
            <w:pPr>
              <w:jc w:val="both"/>
              <w:rPr>
                <w:rFonts w:eastAsia="Calibri" w:cs="Calibri"/>
                <w:lang w:val="pt-BR" w:eastAsia="pt-BR" w:bidi="ar-SA"/>
              </w:rPr>
            </w:pPr>
            <w:r>
              <w:rPr>
                <w:rFonts w:eastAsia="Calibri" w:cs="Calibri"/>
                <w:lang w:val="pt-BR" w:eastAsia="pt-BR" w:bidi="ar-SA"/>
              </w:rPr>
              <w:t>A retirada do v</w:t>
            </w:r>
            <w:r w:rsidRPr="00D22696">
              <w:rPr>
                <w:rFonts w:eastAsia="Calibri" w:cs="Calibri"/>
                <w:lang w:val="pt-BR" w:eastAsia="pt-BR" w:bidi="ar-SA"/>
              </w:rPr>
              <w:t xml:space="preserve">eiculo e a entrega após a finalização do serviço, </w:t>
            </w:r>
            <w:r>
              <w:rPr>
                <w:rFonts w:eastAsia="Calibri" w:cs="Calibri"/>
                <w:lang w:val="pt-BR" w:eastAsia="pt-BR" w:bidi="ar-SA"/>
              </w:rPr>
              <w:t xml:space="preserve">deverá ser realizada </w:t>
            </w:r>
            <w:r w:rsidRPr="00D22696">
              <w:rPr>
                <w:rFonts w:eastAsia="Calibri" w:cs="Calibri"/>
                <w:lang w:val="pt-BR" w:eastAsia="pt-BR" w:bidi="ar-SA"/>
              </w:rPr>
              <w:t>na Garagem Municipal, localizada na Avenida Papa João XXIII, nº 727, bairro Camp</w:t>
            </w:r>
            <w:r>
              <w:rPr>
                <w:rFonts w:eastAsia="Calibri" w:cs="Calibri"/>
                <w:lang w:val="pt-BR" w:eastAsia="pt-BR" w:bidi="ar-SA"/>
              </w:rPr>
              <w:t>o Grande, Pilar do Sul – SP.</w:t>
            </w:r>
          </w:p>
        </w:tc>
      </w:tr>
    </w:tbl>
    <w:p w:rsidR="00556C0B" w:rsidRDefault="00556C0B" w:rsidP="00000886">
      <w:pPr>
        <w:jc w:val="both"/>
      </w:pPr>
    </w:p>
    <w:p w:rsidR="00256794" w:rsidRDefault="00256794" w:rsidP="00497516">
      <w:pPr>
        <w:ind w:left="142"/>
        <w:jc w:val="center"/>
        <w:rPr>
          <w:u w:val="single"/>
        </w:rPr>
      </w:pPr>
      <w:r>
        <w:rPr>
          <w:u w:val="single"/>
        </w:rPr>
        <w:t>DECLARAÇÃO</w:t>
      </w:r>
    </w:p>
    <w:p w:rsidR="00105AD6" w:rsidRDefault="00105AD6" w:rsidP="00DE3862">
      <w:pPr>
        <w:numPr>
          <w:ilvl w:val="0"/>
          <w:numId w:val="1"/>
        </w:numPr>
        <w:tabs>
          <w:tab w:val="left" w:pos="142"/>
        </w:tabs>
        <w:ind w:left="0" w:firstLine="0"/>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1575A7">
        <w:t>.</w:t>
      </w:r>
    </w:p>
    <w:p w:rsidR="00105AD6" w:rsidRDefault="00105AD6" w:rsidP="00DE3862">
      <w:pPr>
        <w:numPr>
          <w:ilvl w:val="0"/>
          <w:numId w:val="1"/>
        </w:numPr>
        <w:tabs>
          <w:tab w:val="left" w:pos="142"/>
        </w:tabs>
        <w:ind w:left="0" w:firstLine="0"/>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E3862">
      <w:pPr>
        <w:numPr>
          <w:ilvl w:val="0"/>
          <w:numId w:val="1"/>
        </w:numPr>
        <w:tabs>
          <w:tab w:val="left" w:pos="142"/>
        </w:tabs>
        <w:ind w:left="0" w:firstLine="0"/>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DE3862">
        <w:trPr>
          <w:trHeight w:val="397"/>
          <w:jc w:val="center"/>
        </w:trPr>
        <w:tc>
          <w:tcPr>
            <w:tcW w:w="9563" w:type="dxa"/>
            <w:gridSpan w:val="2"/>
          </w:tcPr>
          <w:p w:rsidR="00F01859" w:rsidRDefault="00F01859" w:rsidP="00F01859">
            <w:r>
              <w:t>Nome do representante que assinará o contrato:</w:t>
            </w:r>
          </w:p>
        </w:tc>
      </w:tr>
      <w:tr w:rsidR="00F01859" w:rsidTr="00DE3862">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DE3862">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DE3862">
        <w:trPr>
          <w:trHeight w:val="397"/>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DE3862">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DE3862">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DE3862">
        <w:trPr>
          <w:trHeight w:val="397"/>
          <w:jc w:val="center"/>
        </w:trPr>
        <w:tc>
          <w:tcPr>
            <w:tcW w:w="9559" w:type="dxa"/>
            <w:gridSpan w:val="2"/>
          </w:tcPr>
          <w:p w:rsidR="00256794" w:rsidRDefault="00256794" w:rsidP="00960E9B">
            <w:r>
              <w:t>Local e Data:</w:t>
            </w:r>
          </w:p>
        </w:tc>
      </w:tr>
      <w:tr w:rsidR="00256794" w:rsidTr="00DE3862">
        <w:trPr>
          <w:trHeight w:val="397"/>
          <w:jc w:val="center"/>
        </w:trPr>
        <w:tc>
          <w:tcPr>
            <w:tcW w:w="9559" w:type="dxa"/>
            <w:gridSpan w:val="2"/>
          </w:tcPr>
          <w:p w:rsidR="00256794" w:rsidRDefault="00256794" w:rsidP="00960E9B">
            <w:r>
              <w:t>Assinatura:</w:t>
            </w:r>
          </w:p>
        </w:tc>
      </w:tr>
    </w:tbl>
    <w:p w:rsidR="006811E7" w:rsidRDefault="006811E7" w:rsidP="000866FD">
      <w:pPr>
        <w:jc w:val="center"/>
        <w:rPr>
          <w:b/>
          <w:u w:val="single"/>
        </w:rPr>
      </w:pPr>
    </w:p>
    <w:p w:rsidR="00DE3862" w:rsidRDefault="00DE3862"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65B12"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05B31" w:rsidRDefault="00C05B3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05B31" w:rsidRDefault="00C05B3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65B12"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498AB"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6DC4E"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EF1CD4">
        <w:t>20/2024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65B12"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1F94"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65B12"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8DF8A"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A65B12"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72EAD"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p>
    <w:p w:rsidR="00580D66" w:rsidRDefault="00580D66" w:rsidP="00A65B12">
      <w:pPr>
        <w:rPr>
          <w:b/>
        </w:rPr>
      </w:pPr>
      <w:bookmarkStart w:id="0" w:name="_GoBack"/>
      <w:bookmarkEnd w:id="0"/>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9F" w:rsidRDefault="00C9449F">
      <w:r>
        <w:separator/>
      </w:r>
    </w:p>
  </w:endnote>
  <w:endnote w:type="continuationSeparator" w:id="0">
    <w:p w:rsidR="00C9449F" w:rsidRDefault="00C9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9F" w:rsidRDefault="00C9449F">
      <w:r>
        <w:separator/>
      </w:r>
    </w:p>
  </w:footnote>
  <w:footnote w:type="continuationSeparator" w:id="0">
    <w:p w:rsidR="00C9449F" w:rsidRDefault="00C94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31" w:rsidRDefault="00C05B31">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31" w:rsidRDefault="00A65B12">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31" w:rsidRDefault="00C05B3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05B31" w:rsidRDefault="00C05B31">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31" w:rsidRDefault="00C05B31">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31" w:rsidRDefault="00C05B3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9">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3">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6">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5121135A"/>
    <w:multiLevelType w:val="multilevel"/>
    <w:tmpl w:val="53F2D746"/>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287" w:hanging="72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32">
    <w:nsid w:val="54F8785E"/>
    <w:multiLevelType w:val="multilevel"/>
    <w:tmpl w:val="E4CE61E4"/>
    <w:lvl w:ilvl="0">
      <w:start w:val="7"/>
      <w:numFmt w:val="decimal"/>
      <w:lvlText w:val="%1"/>
      <w:lvlJc w:val="left"/>
      <w:pPr>
        <w:ind w:left="405" w:hanging="405"/>
      </w:pPr>
      <w:rPr>
        <w:rFonts w:hint="default"/>
      </w:rPr>
    </w:lvl>
    <w:lvl w:ilvl="1">
      <w:start w:val="5"/>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5">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7">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1">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2"/>
  </w:num>
  <w:num w:numId="4">
    <w:abstractNumId w:val="22"/>
  </w:num>
  <w:num w:numId="5">
    <w:abstractNumId w:val="0"/>
  </w:num>
  <w:num w:numId="6">
    <w:abstractNumId w:val="3"/>
  </w:num>
  <w:num w:numId="7">
    <w:abstractNumId w:val="13"/>
  </w:num>
  <w:num w:numId="8">
    <w:abstractNumId w:val="5"/>
  </w:num>
  <w:num w:numId="9">
    <w:abstractNumId w:val="3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7"/>
  </w:num>
  <w:num w:numId="13">
    <w:abstractNumId w:val="26"/>
  </w:num>
  <w:num w:numId="14">
    <w:abstractNumId w:val="4"/>
  </w:num>
  <w:num w:numId="15">
    <w:abstractNumId w:val="9"/>
  </w:num>
  <w:num w:numId="16">
    <w:abstractNumId w:val="24"/>
  </w:num>
  <w:num w:numId="17">
    <w:abstractNumId w:val="27"/>
  </w:num>
  <w:num w:numId="18">
    <w:abstractNumId w:val="28"/>
  </w:num>
  <w:num w:numId="19">
    <w:abstractNumId w:val="11"/>
  </w:num>
  <w:num w:numId="20">
    <w:abstractNumId w:val="10"/>
  </w:num>
  <w:num w:numId="21">
    <w:abstractNumId w:val="41"/>
  </w:num>
  <w:num w:numId="22">
    <w:abstractNumId w:val="35"/>
  </w:num>
  <w:num w:numId="23">
    <w:abstractNumId w:val="39"/>
  </w:num>
  <w:num w:numId="24">
    <w:abstractNumId w:val="33"/>
  </w:num>
  <w:num w:numId="25">
    <w:abstractNumId w:val="38"/>
  </w:num>
  <w:num w:numId="26">
    <w:abstractNumId w:val="37"/>
  </w:num>
  <w:num w:numId="27">
    <w:abstractNumId w:val="1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9"/>
  </w:num>
  <w:num w:numId="31">
    <w:abstractNumId w:val="3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21"/>
  </w:num>
  <w:num w:numId="34">
    <w:abstractNumId w:val="25"/>
  </w:num>
  <w:num w:numId="35">
    <w:abstractNumId w:val="40"/>
  </w:num>
  <w:num w:numId="36">
    <w:abstractNumId w:val="2"/>
  </w:num>
  <w:num w:numId="37">
    <w:abstractNumId w:val="7"/>
  </w:num>
  <w:num w:numId="38">
    <w:abstractNumId w:val="23"/>
  </w:num>
  <w:num w:numId="39">
    <w:abstractNumId w:val="31"/>
  </w:num>
  <w:num w:numId="40">
    <w:abstractNumId w:val="20"/>
  </w:num>
  <w:num w:numId="41">
    <w:abstractNumId w:val="19"/>
  </w:num>
  <w:num w:numId="42">
    <w:abstractNumId w:val="16"/>
  </w:num>
  <w:num w:numId="43">
    <w:abstractNumId w:val="14"/>
  </w:num>
  <w:num w:numId="44">
    <w:abstractNumId w:val="15"/>
  </w:num>
  <w:num w:numId="4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A65A7"/>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D20"/>
    <w:rsid w:val="00132FD2"/>
    <w:rsid w:val="00137F8F"/>
    <w:rsid w:val="00143B9C"/>
    <w:rsid w:val="00144581"/>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C1CB5"/>
    <w:rsid w:val="001C38FE"/>
    <w:rsid w:val="001C46B5"/>
    <w:rsid w:val="001C5F2C"/>
    <w:rsid w:val="001C64A9"/>
    <w:rsid w:val="001E300A"/>
    <w:rsid w:val="001E3370"/>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F324D"/>
    <w:rsid w:val="002F7C73"/>
    <w:rsid w:val="00302D83"/>
    <w:rsid w:val="003045B2"/>
    <w:rsid w:val="003073E2"/>
    <w:rsid w:val="00315250"/>
    <w:rsid w:val="00315EDE"/>
    <w:rsid w:val="003166EE"/>
    <w:rsid w:val="003225CA"/>
    <w:rsid w:val="00322A51"/>
    <w:rsid w:val="003236CA"/>
    <w:rsid w:val="00323EDF"/>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85EC8"/>
    <w:rsid w:val="003933B5"/>
    <w:rsid w:val="003A3910"/>
    <w:rsid w:val="003A5F1B"/>
    <w:rsid w:val="003B5646"/>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70B4B"/>
    <w:rsid w:val="00470D7C"/>
    <w:rsid w:val="00473B9B"/>
    <w:rsid w:val="00473DDC"/>
    <w:rsid w:val="00480FF3"/>
    <w:rsid w:val="00482DE4"/>
    <w:rsid w:val="004853B3"/>
    <w:rsid w:val="004863B2"/>
    <w:rsid w:val="00486C9B"/>
    <w:rsid w:val="00486E81"/>
    <w:rsid w:val="00492758"/>
    <w:rsid w:val="00493930"/>
    <w:rsid w:val="00496B8A"/>
    <w:rsid w:val="00497516"/>
    <w:rsid w:val="004A0098"/>
    <w:rsid w:val="004A1405"/>
    <w:rsid w:val="004B1170"/>
    <w:rsid w:val="004C5D9B"/>
    <w:rsid w:val="004C64D3"/>
    <w:rsid w:val="004C765B"/>
    <w:rsid w:val="004D0E1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5C51"/>
    <w:rsid w:val="005F1404"/>
    <w:rsid w:val="005F7550"/>
    <w:rsid w:val="005F7A2F"/>
    <w:rsid w:val="006011F0"/>
    <w:rsid w:val="0060382E"/>
    <w:rsid w:val="00604036"/>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80F6F"/>
    <w:rsid w:val="00794185"/>
    <w:rsid w:val="007976B1"/>
    <w:rsid w:val="007A0305"/>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27CF"/>
    <w:rsid w:val="007D755B"/>
    <w:rsid w:val="007F3302"/>
    <w:rsid w:val="007F44AF"/>
    <w:rsid w:val="007F4E0E"/>
    <w:rsid w:val="007F680E"/>
    <w:rsid w:val="007F6B75"/>
    <w:rsid w:val="00800D28"/>
    <w:rsid w:val="00807913"/>
    <w:rsid w:val="008120AD"/>
    <w:rsid w:val="0081435A"/>
    <w:rsid w:val="00814390"/>
    <w:rsid w:val="00815E3A"/>
    <w:rsid w:val="00817A83"/>
    <w:rsid w:val="00820805"/>
    <w:rsid w:val="0082279B"/>
    <w:rsid w:val="0082724B"/>
    <w:rsid w:val="00832DAF"/>
    <w:rsid w:val="00833AF8"/>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F2E9B"/>
    <w:rsid w:val="0090176F"/>
    <w:rsid w:val="00903195"/>
    <w:rsid w:val="00911F70"/>
    <w:rsid w:val="00912E9A"/>
    <w:rsid w:val="00922E5A"/>
    <w:rsid w:val="00925A2E"/>
    <w:rsid w:val="009278BE"/>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42B25"/>
    <w:rsid w:val="00A55EFE"/>
    <w:rsid w:val="00A607BE"/>
    <w:rsid w:val="00A620CD"/>
    <w:rsid w:val="00A62AD0"/>
    <w:rsid w:val="00A643C1"/>
    <w:rsid w:val="00A65B12"/>
    <w:rsid w:val="00A67A0C"/>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366A3"/>
    <w:rsid w:val="00B422FC"/>
    <w:rsid w:val="00B43497"/>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B7C60"/>
    <w:rsid w:val="00BC0672"/>
    <w:rsid w:val="00BC27EA"/>
    <w:rsid w:val="00BC4096"/>
    <w:rsid w:val="00BC7C6D"/>
    <w:rsid w:val="00BD15E7"/>
    <w:rsid w:val="00BE092A"/>
    <w:rsid w:val="00BE3841"/>
    <w:rsid w:val="00BE5F00"/>
    <w:rsid w:val="00BE7EB9"/>
    <w:rsid w:val="00BF03F3"/>
    <w:rsid w:val="00BF1317"/>
    <w:rsid w:val="00BF5F85"/>
    <w:rsid w:val="00BF6B46"/>
    <w:rsid w:val="00BF6F3B"/>
    <w:rsid w:val="00C02BF8"/>
    <w:rsid w:val="00C03D52"/>
    <w:rsid w:val="00C048E5"/>
    <w:rsid w:val="00C05B31"/>
    <w:rsid w:val="00C06A9F"/>
    <w:rsid w:val="00C1350B"/>
    <w:rsid w:val="00C266F8"/>
    <w:rsid w:val="00C276FB"/>
    <w:rsid w:val="00C30A21"/>
    <w:rsid w:val="00C31A24"/>
    <w:rsid w:val="00C364A2"/>
    <w:rsid w:val="00C42E3C"/>
    <w:rsid w:val="00C460DA"/>
    <w:rsid w:val="00C4732D"/>
    <w:rsid w:val="00C47FD3"/>
    <w:rsid w:val="00C54A8A"/>
    <w:rsid w:val="00C56069"/>
    <w:rsid w:val="00C638F0"/>
    <w:rsid w:val="00C730CD"/>
    <w:rsid w:val="00C8101D"/>
    <w:rsid w:val="00C8322E"/>
    <w:rsid w:val="00C85492"/>
    <w:rsid w:val="00C9449F"/>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2696"/>
    <w:rsid w:val="00D27776"/>
    <w:rsid w:val="00D31664"/>
    <w:rsid w:val="00D334FB"/>
    <w:rsid w:val="00D34ED1"/>
    <w:rsid w:val="00D36F96"/>
    <w:rsid w:val="00D37D0F"/>
    <w:rsid w:val="00D4021B"/>
    <w:rsid w:val="00D44180"/>
    <w:rsid w:val="00D45478"/>
    <w:rsid w:val="00D5030A"/>
    <w:rsid w:val="00D550A0"/>
    <w:rsid w:val="00D57DD3"/>
    <w:rsid w:val="00D636B6"/>
    <w:rsid w:val="00D6395A"/>
    <w:rsid w:val="00D64410"/>
    <w:rsid w:val="00D75A8C"/>
    <w:rsid w:val="00D81040"/>
    <w:rsid w:val="00D8619B"/>
    <w:rsid w:val="00D87105"/>
    <w:rsid w:val="00D90EDE"/>
    <w:rsid w:val="00D9118A"/>
    <w:rsid w:val="00D93047"/>
    <w:rsid w:val="00D95990"/>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3862"/>
    <w:rsid w:val="00DE4601"/>
    <w:rsid w:val="00DE463D"/>
    <w:rsid w:val="00DF5282"/>
    <w:rsid w:val="00E0446E"/>
    <w:rsid w:val="00E05197"/>
    <w:rsid w:val="00E05779"/>
    <w:rsid w:val="00E05E45"/>
    <w:rsid w:val="00E07ECC"/>
    <w:rsid w:val="00E10732"/>
    <w:rsid w:val="00E41C6C"/>
    <w:rsid w:val="00E41EE0"/>
    <w:rsid w:val="00E46C1B"/>
    <w:rsid w:val="00E50433"/>
    <w:rsid w:val="00E50B1B"/>
    <w:rsid w:val="00E51B78"/>
    <w:rsid w:val="00E53FFD"/>
    <w:rsid w:val="00E742C6"/>
    <w:rsid w:val="00E805EC"/>
    <w:rsid w:val="00E82340"/>
    <w:rsid w:val="00E8326B"/>
    <w:rsid w:val="00E8402C"/>
    <w:rsid w:val="00E852E4"/>
    <w:rsid w:val="00E90C23"/>
    <w:rsid w:val="00E913A6"/>
    <w:rsid w:val="00E91860"/>
    <w:rsid w:val="00E92123"/>
    <w:rsid w:val="00E92C91"/>
    <w:rsid w:val="00E94F1E"/>
    <w:rsid w:val="00E95D16"/>
    <w:rsid w:val="00EA1142"/>
    <w:rsid w:val="00EA2394"/>
    <w:rsid w:val="00EB1C15"/>
    <w:rsid w:val="00EB1C16"/>
    <w:rsid w:val="00EB5832"/>
    <w:rsid w:val="00EB6CD8"/>
    <w:rsid w:val="00EF0305"/>
    <w:rsid w:val="00EF1902"/>
    <w:rsid w:val="00EF1CD4"/>
    <w:rsid w:val="00EF523F"/>
    <w:rsid w:val="00EF65E0"/>
    <w:rsid w:val="00EF723D"/>
    <w:rsid w:val="00F00EEE"/>
    <w:rsid w:val="00F01859"/>
    <w:rsid w:val="00F034B7"/>
    <w:rsid w:val="00F0398A"/>
    <w:rsid w:val="00F05D3E"/>
    <w:rsid w:val="00F076B3"/>
    <w:rsid w:val="00F15C6D"/>
    <w:rsid w:val="00F179B1"/>
    <w:rsid w:val="00F20D0C"/>
    <w:rsid w:val="00F22CC7"/>
    <w:rsid w:val="00F258D0"/>
    <w:rsid w:val="00F25C3E"/>
    <w:rsid w:val="00F30C92"/>
    <w:rsid w:val="00F341C1"/>
    <w:rsid w:val="00F37B64"/>
    <w:rsid w:val="00F41267"/>
    <w:rsid w:val="00F5571A"/>
    <w:rsid w:val="00F557C2"/>
    <w:rsid w:val="00F564FD"/>
    <w:rsid w:val="00F56C30"/>
    <w:rsid w:val="00F6111D"/>
    <w:rsid w:val="00F63070"/>
    <w:rsid w:val="00F6320C"/>
    <w:rsid w:val="00F64DCD"/>
    <w:rsid w:val="00F664E0"/>
    <w:rsid w:val="00F823B3"/>
    <w:rsid w:val="00F82F8E"/>
    <w:rsid w:val="00F838FD"/>
    <w:rsid w:val="00F83F91"/>
    <w:rsid w:val="00FA1714"/>
    <w:rsid w:val="00FB5364"/>
    <w:rsid w:val="00FD100A"/>
    <w:rsid w:val="00FD26A2"/>
    <w:rsid w:val="00FE28B2"/>
    <w:rsid w:val="00FE2931"/>
    <w:rsid w:val="00FE38CC"/>
    <w:rsid w:val="00FE4051"/>
    <w:rsid w:val="00FE48B5"/>
    <w:rsid w:val="00FE52A8"/>
    <w:rsid w:val="00FE7D6C"/>
    <w:rsid w:val="00FF2355"/>
    <w:rsid w:val="00FF27A6"/>
    <w:rsid w:val="00FF5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D2EE7C-6AD2-46E2-A388-7046180B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45EA-A510-430F-B75B-76B17350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1407</Words>
  <Characters>7604</Characters>
  <Application>Microsoft Office Word</Application>
  <DocSecurity>0</DocSecurity>
  <Lines>63</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20/2024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2024-05-23T14:25:00Z</cp:lastPrinted>
  <dcterms:created xsi:type="dcterms:W3CDTF">2024-05-23T14:28:00Z</dcterms:created>
  <dcterms:modified xsi:type="dcterms:W3CDTF">2024-05-23T14:28:00Z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